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5D8" w:rsidRDefault="00BD7400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drawing>
          <wp:anchor distT="54864" distB="0" distL="132588" distR="114300" simplePos="0" relativeHeight="251666432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209550</wp:posOffset>
            </wp:positionV>
            <wp:extent cx="1945005" cy="1901190"/>
            <wp:effectExtent l="0" t="0" r="36195" b="80010"/>
            <wp:wrapThrough wrapText="bothSides">
              <wp:wrapPolygon edited="0">
                <wp:start x="8674" y="0"/>
                <wp:lineTo x="7193" y="649"/>
                <wp:lineTo x="2539" y="3246"/>
                <wp:lineTo x="1269" y="5844"/>
                <wp:lineTo x="423" y="7142"/>
                <wp:lineTo x="0" y="9307"/>
                <wp:lineTo x="0" y="11255"/>
                <wp:lineTo x="212" y="14285"/>
                <wp:lineTo x="1904" y="17747"/>
                <wp:lineTo x="5712" y="21210"/>
                <wp:lineTo x="8251" y="22076"/>
                <wp:lineTo x="8462" y="22293"/>
                <wp:lineTo x="13751" y="22293"/>
                <wp:lineTo x="13963" y="22076"/>
                <wp:lineTo x="16290" y="21210"/>
                <wp:lineTo x="20098" y="17747"/>
                <wp:lineTo x="21579" y="14285"/>
                <wp:lineTo x="21790" y="10822"/>
                <wp:lineTo x="21156" y="6926"/>
                <wp:lineTo x="19675" y="4762"/>
                <wp:lineTo x="18829" y="3246"/>
                <wp:lineTo x="14174" y="649"/>
                <wp:lineTo x="12482" y="0"/>
                <wp:lineTo x="8674" y="0"/>
              </wp:wrapPolygon>
            </wp:wrapThrough>
            <wp:docPr id="6" name="รูปภาพ 6" descr="โลโก้เขาชุมทอง2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เขาชุมทอง2 copy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8980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BD7400" w:rsidRDefault="00BD7400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:rsidR="00BD7400" w:rsidRDefault="00BD7400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:rsidR="00CA05D8" w:rsidRP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CA05D8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แผนประเมินความเสี่ยงการทุจริต</w:t>
      </w:r>
    </w:p>
    <w:p w:rsidR="00CA05D8" w:rsidRP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CA05D8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ประจำปีงบประมาณ พ.ศ. 2566</w:t>
      </w: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Pr="00CA05D8" w:rsidRDefault="00CA05D8" w:rsidP="00CA05D8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CA05D8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เทศบาลตำบลเขา</w:t>
      </w:r>
      <w:r w:rsidR="00BD7400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ชุมทอง</w:t>
      </w:r>
    </w:p>
    <w:p w:rsidR="00CA05D8" w:rsidRP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CA05D8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อำเภอ</w:t>
      </w:r>
      <w:r w:rsidR="00BD7400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 xml:space="preserve">ร่อนพิบูลย์  </w:t>
      </w:r>
      <w:r w:rsidRPr="00CA05D8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 xml:space="preserve"> จังหวัดนครศรีธรรมราช</w:t>
      </w:r>
    </w:p>
    <w:p w:rsidR="00CA05D8" w:rsidRDefault="00CA05D8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05D8" w:rsidRDefault="00CA05D8" w:rsidP="002C5512">
      <w:pPr>
        <w:pStyle w:val="ae"/>
        <w:spacing w:before="0" w:beforeAutospacing="0" w:afterAutospacing="0"/>
        <w:rPr>
          <w:rFonts w:ascii="TH SarabunIT๙" w:hAnsi="TH SarabunIT๙" w:cs="TH SarabunIT๙" w:hint="cs"/>
          <w:b/>
          <w:bCs/>
          <w:color w:val="000000"/>
          <w:sz w:val="36"/>
          <w:szCs w:val="36"/>
        </w:rPr>
      </w:pPr>
    </w:p>
    <w:p w:rsidR="00F159C0" w:rsidRPr="00CA05D8" w:rsidRDefault="00F159C0" w:rsidP="00F159C0">
      <w:pPr>
        <w:pStyle w:val="ae"/>
        <w:spacing w:before="0" w:beforeAutospacing="0" w:afterAutospacing="0"/>
        <w:jc w:val="center"/>
        <w:rPr>
          <w:rFonts w:ascii="TH SarabunIT๙" w:hAnsi="TH SarabunIT๙" w:cs="TH SarabunIT๙"/>
          <w:color w:val="000000"/>
          <w:sz w:val="44"/>
          <w:szCs w:val="44"/>
          <w:cs/>
        </w:rPr>
      </w:pPr>
      <w:r w:rsidRPr="00CA05D8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lastRenderedPageBreak/>
        <w:t>คำนำ</w:t>
      </w:r>
    </w:p>
    <w:p w:rsidR="00F159C0" w:rsidRPr="0036494C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แผนปฏิรูปประเทศด้านการป้องกันและปราบปรามการทุจริตและประพฤติมิชอบ (พ.ศ.๒๕๖๑-๒๕๖5) ประเด็นปฏ</w:t>
      </w:r>
      <w:r w:rsidR="00D86FBD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ิรูปที่ ๒ ด้านการป้องปราม ได้กำ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หนดให้ศูนย์ปฏิบั</w:t>
      </w:r>
      <w:r w:rsidR="00D86FBD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ติการต่อต้านการทุจริต (ศปท.) ดำ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เนินการวางระบบการประเมินความเสี่ยงต่อการทุจริตประพฤติมิชอบในส่วนราชการเป็นประจำทุกปี และรายงานผลการปฏิบัติต่อผู้</w:t>
      </w:r>
      <w:r w:rsidR="00D86FBD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บังคับบัญชาหรือตามระยะเวลาที่กำ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หนด รวมทั้งการประเมินคุณธรรม และ</w:t>
      </w:r>
      <w:r w:rsidR="00D86FBD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ความโปร่งใสของหน่วยงานภาครัฐ กำ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หนดดัชนีที่ ๑๐ การป้องกันการทุจริ</w:t>
      </w:r>
      <w:r w:rsidR="00D86FBD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ต การประเมินความเสี่ยง ของการดำ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เนินงานที</w:t>
      </w:r>
      <w:r w:rsidR="00D86FBD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่อาจก่อให้เกิดการทุจริตและการดำ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เนินการเพื่อจัดการความเสี่ยงการทุจริต โดยมีการกำหนดเป็นมาตรการป้องกันการรับสินบน มาตรการป้องกันการขัดกันระหว่างผลประโยชน์ส่วนตน ผลประโยชน์ส่วนรวม ทั้งนี้ เป็นการขับเคลื่อนการป้องกันและปราบปรามการทุจริตตามยุทธศาสตร์ชาติระยะ 20 ปี (พ.ศ.2561 – 2580) แผนการปฏิรูปประเทศด้านการป้องกันและปราบปรามการทุจริตและประพฤติมิชอบ (พ.ศ.2561 – 2566) ยุทธศาสตร์ชาติว่าด้วยการป้องกันและปราบปรามการทุจริต ระยะที่ 3 (พ.ศ.2560 – 2566) </w:t>
      </w:r>
      <w:r w:rsidRPr="0036494C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ประเทศไทยใสสะอาด ไทยทั้งชาติต่อต้านทุจริต (</w:t>
      </w:r>
      <w:r w:rsidRPr="0036494C">
        <w:rPr>
          <w:rFonts w:ascii="TH SarabunIT๙" w:hAnsi="TH SarabunIT๙" w:cs="TH SarabunIT๙"/>
          <w:color w:val="000000"/>
          <w:sz w:val="32"/>
          <w:szCs w:val="32"/>
        </w:rPr>
        <w:t>Zero Tolerance and Clean Thailand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) นั้น</w:t>
      </w:r>
    </w:p>
    <w:p w:rsidR="00F159C0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เทศบาลตำบลเขา</w:t>
      </w:r>
      <w:r w:rsidR="002C5512">
        <w:rPr>
          <w:rFonts w:ascii="TH SarabunIT๙" w:hAnsi="TH SarabunIT๙" w:cs="TH SarabunIT๙" w:hint="cs"/>
          <w:color w:val="000000"/>
          <w:sz w:val="32"/>
          <w:szCs w:val="32"/>
          <w:cs/>
        </w:rPr>
        <w:t>ชุมทอง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C55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ได้ตระหนักถึงความสำคัญในการบริหารจัดการความเสี่ยงการทุจริต จึงได้แนวคิดการบริหารความเสี่ยงมาเป็นเครื่องมือดำเนินการ เพื่อป้องกันความผิดพลาด ความเสียหาย และความสูญเสียที่อาจเกิดขึ้นกับภารกิจงานขององค์กรในอนาคต และช่วยเป็นหลักประกันในระดับหนึ่งได้ว่า การดำเนินงานของ</w:t>
      </w:r>
      <w:r w:rsidR="002C5512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เทศบาลตำบลเขา</w:t>
      </w:r>
      <w:r w:rsidR="002C5512">
        <w:rPr>
          <w:rFonts w:ascii="TH SarabunIT๙" w:hAnsi="TH SarabunIT๙" w:cs="TH SarabunIT๙" w:hint="cs"/>
          <w:color w:val="000000"/>
          <w:sz w:val="32"/>
          <w:szCs w:val="32"/>
          <w:cs/>
        </w:rPr>
        <w:t>ชุมทอง</w:t>
      </w:r>
      <w:r w:rsidR="002C5512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จะไม่มีการทุจริต หรือในกรณีที่พบการทุจริตที่ไม่คาดคิด โอกาสที่จะประสบปัญหาน้อยกว่าองค์กรอื่น หรือหากเกิดความเสียหายขึ้นจะเป็นความเสียหายที่น้อยกว่าองค์กร ที่มีการนำเครื่องมือประเมินความเสี่ยงการทุจริตมาใช้ เพราะได้มีการเตรียมการป้องกันล่วงหน้าได้ โดยให้เป็น ส่วนหนึ่งของการปฏิบัติงานประจำ ซึ่งมิใช่การเพิ่มภาระงานแต่อย่างใด การจัดทำแผนบริหารความเสี่ยงการทุจริตของ</w:t>
      </w:r>
      <w:r w:rsidR="002C5512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เทศบาลตำบลเขา</w:t>
      </w:r>
      <w:r w:rsidR="002C5512">
        <w:rPr>
          <w:rFonts w:ascii="TH SarabunIT๙" w:hAnsi="TH SarabunIT๙" w:cs="TH SarabunIT๙" w:hint="cs"/>
          <w:color w:val="000000"/>
          <w:sz w:val="32"/>
          <w:szCs w:val="32"/>
          <w:cs/>
        </w:rPr>
        <w:t>ชุมทอง</w:t>
      </w:r>
      <w:r w:rsidR="002C5512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C55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ประจำปีงบประมาณ พ.ศ.๒๕๖6 เป็นการระดมความคิดเห็นร่วมกัน ระหว่าง ผ</w:t>
      </w:r>
      <w:r w:rsidR="00D86FBD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ู้บริหารและผู้บังคับบัญชา โดยนำผลที่ได้มาจัดทำ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แผนบริหารความเสี่ยงของ</w:t>
      </w:r>
      <w:r w:rsidR="002C5512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เทศบาลตำบลเขา</w:t>
      </w:r>
      <w:r w:rsidR="002C5512">
        <w:rPr>
          <w:rFonts w:ascii="TH SarabunIT๙" w:hAnsi="TH SarabunIT๙" w:cs="TH SarabunIT๙" w:hint="cs"/>
          <w:color w:val="000000"/>
          <w:sz w:val="32"/>
          <w:szCs w:val="32"/>
          <w:cs/>
        </w:rPr>
        <w:t>ชุมทอง</w:t>
      </w:r>
      <w:r w:rsidR="002C5512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C55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ตามกรอบการประเมินความทุจริต ๓ ด้าน คือ ความเสี่ยงการทุจริตที่เกี่ยวข้องกับการพิจารณาอนุมัติ อนุญาต ความเสี่ยงกา</w:t>
      </w:r>
      <w:r w:rsidR="00D86FBD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รทุจริตในความโปร่งใสของการใช้อำนาจและตำ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แหน่งหน้าที่ และความเสี่ยง การทุจริตในความโปร่งใสของการใช้จ่ายงบประมาณและการบริหารจัด</w:t>
      </w:r>
      <w:r w:rsidR="00D86FBD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การทรัพยากรภาครัฐ รวมทั้งกำ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หนด มาตรการกิจกรรม แนวทา</w:t>
      </w:r>
      <w:r w:rsidR="00D86FBD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งในการป้องกันความเสี่ยงของการดำ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เนินงานที่อาจก่อให้เกิดการทุจริต ใน</w:t>
      </w:r>
      <w:r w:rsidR="002C5512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เทศบาลตำบลเขา</w:t>
      </w:r>
      <w:r w:rsidR="002C5512">
        <w:rPr>
          <w:rFonts w:ascii="TH SarabunIT๙" w:hAnsi="TH SarabunIT๙" w:cs="TH SarabunIT๙" w:hint="cs"/>
          <w:color w:val="000000"/>
          <w:sz w:val="32"/>
          <w:szCs w:val="32"/>
          <w:cs/>
        </w:rPr>
        <w:t>ชุมทอง</w:t>
      </w:r>
      <w:r w:rsidR="002C5512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C55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เพื่อจัดทำแผนบริหารความเสี่ยงการทุจริตที่มีประสิทธิภาพต่อไป</w:t>
      </w:r>
    </w:p>
    <w:p w:rsidR="00CA05D8" w:rsidRDefault="00CA05D8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159C0" w:rsidRPr="0036494C" w:rsidRDefault="00F159C0" w:rsidP="00F159C0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C5512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เทศบาลตำบลเขา</w:t>
      </w:r>
      <w:r w:rsidR="002C5512">
        <w:rPr>
          <w:rFonts w:ascii="TH SarabunIT๙" w:hAnsi="TH SarabunIT๙" w:cs="TH SarabunIT๙" w:hint="cs"/>
          <w:color w:val="000000"/>
          <w:sz w:val="32"/>
          <w:szCs w:val="32"/>
          <w:cs/>
        </w:rPr>
        <w:t>ชุมทอง</w:t>
      </w:r>
    </w:p>
    <w:p w:rsidR="00F159C0" w:rsidRPr="0036494C" w:rsidRDefault="00F159C0" w:rsidP="00F159C0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F159C0" w:rsidRPr="0036494C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159C0" w:rsidRPr="0036494C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159C0" w:rsidRPr="0036494C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159C0" w:rsidRPr="0036494C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159C0" w:rsidRPr="0036494C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159C0" w:rsidRPr="0036494C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159C0" w:rsidRPr="0036494C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159C0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5512" w:rsidRPr="0036494C" w:rsidRDefault="002C5512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:rsidR="00F159C0" w:rsidRPr="0036494C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159C0" w:rsidRPr="0036494C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6494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วัตถุประสงค์การประเมินความเสี่ยงการทุจริต</w:t>
      </w:r>
    </w:p>
    <w:p w:rsidR="00F159C0" w:rsidRPr="0036494C" w:rsidRDefault="00D86FBD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มาตรการป้องกันการทุจริตสามารถจะช่วยลดความเสี่ยงที่อาจก่อให้เกิดการทุจริตในองค์กรได้ ดังนั้น การประเมินความเสี่ยงด้านการทุจริต การออกแบบและการปฏิบัติงานตามมาตรการควบคุม ภายในที่เหมาะสมจะช่วยลดความเสี่ยงด้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านการทุจริต ตลอดจนการสร้างจิตสำ</w:t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นึกและค่านิยมในการต่อต้าน การทุจริตให้แก่บุคลากรขององค์กรถือเป็นการป้องกันการเกิ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ดการทุจริตในองค์กร ทั้งนี้การนำ</w:t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เครื่องมือ ประเมินความเสี่ยงมาใช้ในองค์กรจะช่วยให้เป็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นหลักประกันในระดับหนึ่งว่าการดำ</w:t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เนินการขององค์กรจะไม่มี การทุจริต หรือในกรณีที่พบกับการทุจริตที่ไม่คาดคิดโอกาสที่จะประสบกับปัญหาน้อยกว่าองค์กรอื่น หรือหากเกิดความเสียหายขึ้นก็จะเป็นความเสียหา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ยที่น้อยกว่าองค์กรที่ไม่มีการนำ</w:t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เครื่องมือประเมินความเสี่ยงมาใช้ เพราะได้มีการเตรียมการป้องกันล่วงหน้าไว้โดยให้เป็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นส่วนหนึ่งของการปฏิบัติงานประจำ</w:t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ซึ่งไม่ใช่การเพิ่มภาระงานแต่อย่างใด</w:t>
      </w:r>
    </w:p>
    <w:p w:rsidR="00F159C0" w:rsidRPr="0036494C" w:rsidRDefault="00D86FBD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วัตถุประสงค์หลักของการประเมินความเสี่ยงการทุจริต : เพื่อให้หน่วยงานภาครัฐมีมาตรการ ระบบ หรือแนวทางในกา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รบริหารจัดการความเสี่ยงของการดำ</w:t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เนินงานที่อาจก่อให้เกิดการทุจริต ซึ่งเป็นมาตรการป้องกันการทุจริตเชิงรุกที่มีประสิทธิภาพต่อไป</w:t>
      </w:r>
    </w:p>
    <w:p w:rsidR="00F159C0" w:rsidRPr="0036494C" w:rsidRDefault="00F159C0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ประเภทความเสี่ยงการทุจริต แบ่งออกเป็น ๓ ด้าน ดังนี้</w:t>
      </w:r>
    </w:p>
    <w:p w:rsidR="00F159C0" w:rsidRPr="0036494C" w:rsidRDefault="00D86FBD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494C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๑) ความเสี่ยงการทุจริตที่เกี่ยวข้องกับการพิจารณาอนุมัติ อนุญาต (เฉพาะหน่วยงานที่มี ภารกิจให้บริการประชาชนอนุมัติ ห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รืออนุญาต ตามพระราชบัญญัติการอำ</w:t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นวยความสะดวกในการพิจารณา อนุญาตของทางราชการ พ.ศ.๒๕๕๘)</w:t>
      </w:r>
    </w:p>
    <w:p w:rsidR="00F159C0" w:rsidRPr="0036494C" w:rsidRDefault="00D86FBD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494C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๒) ความเสี่ยงกา</w:t>
      </w:r>
      <w:r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รทุจริตในความโปร่งใสของการใช้อำนาจและตำ</w:t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แหน่งหน้าที่</w:t>
      </w:r>
    </w:p>
    <w:p w:rsidR="00F159C0" w:rsidRPr="0036494C" w:rsidRDefault="00D86FBD" w:rsidP="00F159C0">
      <w:pPr>
        <w:pStyle w:val="ae"/>
        <w:spacing w:before="0" w:beforeAutospacing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494C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F159C0" w:rsidRPr="0036494C">
        <w:rPr>
          <w:rFonts w:ascii="TH SarabunIT๙" w:hAnsi="TH SarabunIT๙" w:cs="TH SarabunIT๙"/>
          <w:color w:val="000000"/>
          <w:sz w:val="32"/>
          <w:szCs w:val="32"/>
          <w:cs/>
        </w:rPr>
        <w:t>๓) ความเสี่ยงการทุจริตในความโปร่งใสของการใช้จ่ายงบประมาณและการบริหารจัดการ ทรัพยากรภาครัฐ</w:t>
      </w:r>
    </w:p>
    <w:p w:rsidR="00A72456" w:rsidRPr="0036494C" w:rsidRDefault="00A72456" w:rsidP="00A72456">
      <w:pPr>
        <w:pStyle w:val="a7"/>
        <w:tabs>
          <w:tab w:val="left" w:pos="1701"/>
        </w:tabs>
        <w:jc w:val="left"/>
        <w:rPr>
          <w:rFonts w:ascii="TH SarabunIT๙" w:hAnsi="TH SarabunIT๙" w:cs="TH SarabunIT๙"/>
        </w:rPr>
      </w:pPr>
      <w:r w:rsidRPr="0036494C">
        <w:rPr>
          <w:rFonts w:ascii="TH SarabunIT๙" w:hAnsi="TH SarabunIT๙" w:cs="TH SarabunIT๙"/>
          <w:cs/>
        </w:rPr>
        <w:t>วิเคราะห์ความเสี่ยง</w:t>
      </w:r>
      <w:r w:rsidRPr="0036494C">
        <w:rPr>
          <w:rFonts w:ascii="TH SarabunIT๙" w:hAnsi="TH SarabunIT๙" w:cs="TH SarabunIT๙"/>
        </w:rPr>
        <w:t xml:space="preserve"> </w:t>
      </w:r>
    </w:p>
    <w:p w:rsidR="00327578" w:rsidRPr="0036494C" w:rsidRDefault="00A72456" w:rsidP="00A72456">
      <w:pPr>
        <w:pStyle w:val="a7"/>
        <w:jc w:val="left"/>
        <w:rPr>
          <w:rFonts w:ascii="TH SarabunIT๙" w:hAnsi="TH SarabunIT๙" w:cs="TH SarabunIT๙"/>
        </w:rPr>
      </w:pPr>
      <w:r w:rsidRPr="0036494C">
        <w:rPr>
          <w:rFonts w:ascii="TH SarabunIT๙" w:hAnsi="TH SarabunIT๙" w:cs="TH SarabunIT๙"/>
          <w:cs/>
        </w:rPr>
        <w:tab/>
        <w:t>เป็นการวิเคราะห์ความเสี่ยงโดยเริ่มจากการระบุความเสี่ยงจากกระบวนงานต่างๆ อธิบายรูปแบบ</w:t>
      </w:r>
      <w:r w:rsidRPr="0036494C">
        <w:rPr>
          <w:rFonts w:ascii="TH SarabunIT๙" w:hAnsi="TH SarabunIT๙" w:cs="TH SarabunIT๙"/>
        </w:rPr>
        <w:t xml:space="preserve"> </w:t>
      </w:r>
      <w:r w:rsidRPr="0036494C">
        <w:rPr>
          <w:rFonts w:ascii="TH SarabunIT๙" w:hAnsi="TH SarabunIT๙" w:cs="TH SarabunIT๙"/>
          <w:cs/>
        </w:rPr>
        <w:t>พฤติการณ์ เหตุการณ์ความเสี่ยงต่อการทุจริต การวิ</w:t>
      </w:r>
      <w:r w:rsidR="00327578" w:rsidRPr="0036494C">
        <w:rPr>
          <w:rFonts w:ascii="TH SarabunIT๙" w:hAnsi="TH SarabunIT๙" w:cs="TH SarabunIT๙"/>
          <w:cs/>
        </w:rPr>
        <w:t>เคราะห์ระดับความรุนแรงของผลกระท</w:t>
      </w:r>
      <w:r w:rsidRPr="0036494C">
        <w:rPr>
          <w:rFonts w:ascii="TH SarabunIT๙" w:hAnsi="TH SarabunIT๙" w:cs="TH SarabunIT๙"/>
          <w:cs/>
        </w:rPr>
        <w:t xml:space="preserve"> กับระดับความเป็นของการเฝ้าระวัง และการกำหนดมาตรการ/กิจกรรม/แนวทาง ในการป้องกันความเสี่ยงของการดำเนินงานที่</w:t>
      </w:r>
      <w:r w:rsidR="00327578" w:rsidRPr="0036494C">
        <w:rPr>
          <w:rFonts w:ascii="TH SarabunIT๙" w:hAnsi="TH SarabunIT๙" w:cs="TH SarabunIT๙"/>
          <w:cs/>
        </w:rPr>
        <w:t>อาจก่อให้เกิดการทุจริตใน</w:t>
      </w:r>
      <w:r w:rsidR="002C5512" w:rsidRPr="0036494C">
        <w:rPr>
          <w:rFonts w:ascii="TH SarabunIT๙" w:hAnsi="TH SarabunIT๙" w:cs="TH SarabunIT๙"/>
          <w:color w:val="000000"/>
          <w:cs/>
        </w:rPr>
        <w:t>เทศบาลตำบลเขา</w:t>
      </w:r>
      <w:r w:rsidR="002C5512">
        <w:rPr>
          <w:rFonts w:ascii="TH SarabunIT๙" w:hAnsi="TH SarabunIT๙" w:cs="TH SarabunIT๙" w:hint="cs"/>
          <w:color w:val="000000"/>
          <w:cs/>
        </w:rPr>
        <w:t>ชุมทอง</w:t>
      </w:r>
      <w:r w:rsidR="002C5512" w:rsidRPr="0036494C">
        <w:rPr>
          <w:rFonts w:ascii="TH SarabunIT๙" w:hAnsi="TH SarabunIT๙" w:cs="TH SarabunIT๙"/>
          <w:color w:val="000000"/>
          <w:cs/>
        </w:rPr>
        <w:t xml:space="preserve"> </w:t>
      </w:r>
      <w:r w:rsidR="002C5512">
        <w:rPr>
          <w:rFonts w:ascii="TH SarabunIT๙" w:hAnsi="TH SarabunIT๙" w:cs="TH SarabunIT๙" w:hint="cs"/>
          <w:cs/>
        </w:rPr>
        <w:t xml:space="preserve"> </w:t>
      </w:r>
      <w:r w:rsidRPr="0036494C">
        <w:rPr>
          <w:rFonts w:ascii="TH SarabunIT๙" w:hAnsi="TH SarabunIT๙" w:cs="TH SarabunIT๙"/>
          <w:cs/>
        </w:rPr>
        <w:t>ที่มีประสิทธิภาพ</w:t>
      </w:r>
      <w:r w:rsidRPr="0036494C">
        <w:rPr>
          <w:rFonts w:ascii="TH SarabunIT๙" w:hAnsi="TH SarabunIT๙" w:cs="TH SarabunIT๙"/>
        </w:rPr>
        <w:t xml:space="preserve"> </w:t>
      </w:r>
    </w:p>
    <w:p w:rsidR="00327578" w:rsidRPr="0036494C" w:rsidRDefault="00A72456" w:rsidP="00327578">
      <w:pPr>
        <w:pStyle w:val="a7"/>
        <w:numPr>
          <w:ilvl w:val="0"/>
          <w:numId w:val="2"/>
        </w:numPr>
        <w:jc w:val="left"/>
        <w:rPr>
          <w:rFonts w:ascii="TH SarabunIT๙" w:hAnsi="TH SarabunIT๙" w:cs="TH SarabunIT๙"/>
        </w:rPr>
      </w:pPr>
      <w:r w:rsidRPr="0036494C">
        <w:rPr>
          <w:rFonts w:ascii="TH SarabunIT๙" w:hAnsi="TH SarabunIT๙" w:cs="TH SarabunIT๙"/>
          <w:cs/>
        </w:rPr>
        <w:t>การระบุความเสี่ยง (</w:t>
      </w:r>
      <w:r w:rsidRPr="0036494C">
        <w:rPr>
          <w:rFonts w:ascii="TH SarabunIT๙" w:hAnsi="TH SarabunIT๙" w:cs="TH SarabunIT๙"/>
        </w:rPr>
        <w:t>Risk Identification)</w:t>
      </w:r>
    </w:p>
    <w:p w:rsidR="00327578" w:rsidRPr="0036494C" w:rsidRDefault="00A72456" w:rsidP="00327578">
      <w:pPr>
        <w:pStyle w:val="a7"/>
        <w:ind w:left="1080"/>
        <w:jc w:val="left"/>
        <w:rPr>
          <w:rFonts w:ascii="TH SarabunIT๙" w:hAnsi="TH SarabunIT๙" w:cs="TH SarabunIT๙"/>
        </w:rPr>
      </w:pPr>
      <w:r w:rsidRPr="0036494C">
        <w:rPr>
          <w:rFonts w:ascii="TH SarabunIT๙" w:hAnsi="TH SarabunIT๙" w:cs="TH SarabunIT๙"/>
        </w:rPr>
        <w:t xml:space="preserve"> </w:t>
      </w:r>
      <w:r w:rsidRPr="0036494C">
        <w:rPr>
          <w:rFonts w:ascii="TH SarabunIT๙" w:hAnsi="TH SarabunIT๙" w:cs="TH SarabunIT๙"/>
          <w:cs/>
        </w:rPr>
        <w:t>ประเมินความเสี่ยงการทุจริต ด้าน</w:t>
      </w:r>
      <w:r w:rsidRPr="0036494C">
        <w:rPr>
          <w:rFonts w:ascii="TH SarabunIT๙" w:hAnsi="TH SarabunIT๙" w:cs="TH SarabunIT๙"/>
        </w:rPr>
        <w:t xml:space="preserve"> </w:t>
      </w:r>
    </w:p>
    <w:p w:rsidR="00327578" w:rsidRPr="0036494C" w:rsidRDefault="00327578" w:rsidP="00327578">
      <w:pPr>
        <w:pStyle w:val="a7"/>
        <w:ind w:left="1080"/>
        <w:jc w:val="left"/>
        <w:rPr>
          <w:rFonts w:ascii="TH SarabunIT๙" w:hAnsi="TH SarabunIT๙" w:cs="TH SarabunIT๙"/>
        </w:rPr>
      </w:pPr>
      <w:r w:rsidRPr="0036494C">
        <w:rPr>
          <w:rFonts w:ascii="TH SarabunIT๙" w:hAnsi="TH SarabunIT๙" w:cs="TH SarabunIT๙"/>
        </w:rPr>
        <w:t xml:space="preserve">  </w:t>
      </w:r>
      <w:r w:rsidRPr="0036494C">
        <w:rPr>
          <w:rFonts w:ascii="TH SarabunIT๙" w:hAnsi="TH SarabunIT๙" w:cs="TH SarabunIT๙"/>
        </w:rPr>
        <w:sym w:font="Wingdings 2" w:char="F0A3"/>
      </w:r>
      <w:r w:rsidRPr="0036494C">
        <w:rPr>
          <w:rFonts w:ascii="TH SarabunIT๙" w:hAnsi="TH SarabunIT๙" w:cs="TH SarabunIT๙"/>
          <w:cs/>
        </w:rPr>
        <w:t xml:space="preserve"> </w:t>
      </w:r>
      <w:r w:rsidR="00A72456" w:rsidRPr="0036494C">
        <w:rPr>
          <w:rFonts w:ascii="TH SarabunIT๙" w:hAnsi="TH SarabunIT๙" w:cs="TH SarabunIT๙"/>
          <w:cs/>
        </w:rPr>
        <w:t>ด้านความเสี่ยงความการทุจริตที่เกี่ยวข้องกับการพิจารณาอนุมัติ อนุญาต</w:t>
      </w:r>
      <w:r w:rsidR="00A72456" w:rsidRPr="0036494C">
        <w:rPr>
          <w:rFonts w:ascii="TH SarabunIT๙" w:hAnsi="TH SarabunIT๙" w:cs="TH SarabunIT๙"/>
        </w:rPr>
        <w:t xml:space="preserve"> </w:t>
      </w:r>
    </w:p>
    <w:p w:rsidR="00327578" w:rsidRPr="0036494C" w:rsidRDefault="00327578" w:rsidP="00327578">
      <w:pPr>
        <w:pStyle w:val="a7"/>
        <w:ind w:left="1080"/>
        <w:jc w:val="left"/>
        <w:rPr>
          <w:rFonts w:ascii="TH SarabunIT๙" w:hAnsi="TH SarabunIT๙" w:cs="TH SarabunIT๙"/>
        </w:rPr>
      </w:pPr>
      <w:r w:rsidRPr="0036494C">
        <w:rPr>
          <w:rFonts w:ascii="TH SarabunIT๙" w:hAnsi="TH SarabunIT๙" w:cs="TH SarabunIT๙"/>
        </w:rPr>
        <w:t xml:space="preserve">  </w:t>
      </w:r>
      <w:r w:rsidRPr="0036494C">
        <w:rPr>
          <w:rFonts w:ascii="TH SarabunIT๙" w:hAnsi="TH SarabunIT๙" w:cs="TH SarabunIT๙"/>
        </w:rPr>
        <w:sym w:font="Wingdings 2" w:char="F0A3"/>
      </w:r>
      <w:r w:rsidRPr="0036494C">
        <w:rPr>
          <w:rFonts w:ascii="TH SarabunIT๙" w:hAnsi="TH SarabunIT๙" w:cs="TH SarabunIT๙"/>
          <w:cs/>
        </w:rPr>
        <w:t xml:space="preserve"> </w:t>
      </w:r>
      <w:r w:rsidR="00A72456" w:rsidRPr="0036494C">
        <w:rPr>
          <w:rFonts w:ascii="TH SarabunIT๙" w:hAnsi="TH SarabunIT๙" w:cs="TH SarabunIT๙"/>
          <w:cs/>
        </w:rPr>
        <w:t>ความเสี่ยงการทุจริตในความ</w:t>
      </w:r>
      <w:r w:rsidRPr="0036494C">
        <w:rPr>
          <w:rFonts w:ascii="TH SarabunIT๙" w:hAnsi="TH SarabunIT๙" w:cs="TH SarabunIT๙"/>
          <w:cs/>
        </w:rPr>
        <w:t>โ</w:t>
      </w:r>
      <w:r w:rsidR="00A72456" w:rsidRPr="0036494C">
        <w:rPr>
          <w:rFonts w:ascii="TH SarabunIT๙" w:hAnsi="TH SarabunIT๙" w:cs="TH SarabunIT๙"/>
          <w:cs/>
        </w:rPr>
        <w:t>ปร่งใสของการใช้อ</w:t>
      </w:r>
      <w:r w:rsidRPr="0036494C">
        <w:rPr>
          <w:rFonts w:ascii="TH SarabunIT๙" w:hAnsi="TH SarabunIT๙" w:cs="TH SarabunIT๙"/>
          <w:cs/>
        </w:rPr>
        <w:t>ำนาจและตำ</w:t>
      </w:r>
      <w:r w:rsidR="00A72456" w:rsidRPr="0036494C">
        <w:rPr>
          <w:rFonts w:ascii="TH SarabunIT๙" w:hAnsi="TH SarabunIT๙" w:cs="TH SarabunIT๙"/>
          <w:cs/>
        </w:rPr>
        <w:t>แหน่งหน้าที่ และ</w:t>
      </w:r>
    </w:p>
    <w:p w:rsidR="00D302D1" w:rsidRPr="0036494C" w:rsidRDefault="00327578" w:rsidP="00327578">
      <w:pPr>
        <w:pStyle w:val="a7"/>
        <w:ind w:left="1080"/>
        <w:jc w:val="left"/>
        <w:rPr>
          <w:rFonts w:ascii="TH SarabunIT๙" w:hAnsi="TH SarabunIT๙" w:cs="TH SarabunIT๙"/>
          <w:sz w:val="28"/>
          <w:szCs w:val="28"/>
        </w:rPr>
      </w:pPr>
      <w:r w:rsidRPr="0036494C">
        <w:rPr>
          <w:rFonts w:ascii="TH SarabunIT๙" w:hAnsi="TH SarabunIT๙" w:cs="TH SarabunIT๙"/>
        </w:rPr>
        <w:t xml:space="preserve">  </w:t>
      </w:r>
      <w:r w:rsidRPr="0036494C">
        <w:rPr>
          <w:rFonts w:ascii="TH SarabunIT๙" w:hAnsi="TH SarabunIT๙" w:cs="TH SarabunIT๙"/>
        </w:rPr>
        <w:sym w:font="Wingdings 2" w:char="F052"/>
      </w:r>
      <w:r w:rsidRPr="0036494C">
        <w:rPr>
          <w:rFonts w:ascii="TH SarabunIT๙" w:hAnsi="TH SarabunIT๙" w:cs="TH SarabunIT๙"/>
          <w:cs/>
        </w:rPr>
        <w:t xml:space="preserve"> ความเสี่ยงการทุจริตในความโ</w:t>
      </w:r>
      <w:r w:rsidR="00A72456" w:rsidRPr="0036494C">
        <w:rPr>
          <w:rFonts w:ascii="TH SarabunIT๙" w:hAnsi="TH SarabunIT๙" w:cs="TH SarabunIT๙"/>
          <w:cs/>
        </w:rPr>
        <w:t>ปร่งใสของการใช้จ่ายงบประมาณและการบริหารจัดการทรัพยากร</w:t>
      </w:r>
      <w:r w:rsidR="00A72456" w:rsidRPr="0036494C">
        <w:rPr>
          <w:rFonts w:ascii="TH SarabunIT๙" w:hAnsi="TH SarabunIT๙" w:cs="TH SarabunIT๙"/>
        </w:rPr>
        <w:t xml:space="preserve"> </w:t>
      </w:r>
      <w:r w:rsidR="00A72456" w:rsidRPr="0036494C">
        <w:rPr>
          <w:rFonts w:ascii="TH SarabunIT๙" w:hAnsi="TH SarabunIT๙" w:cs="TH SarabunIT๙"/>
          <w:cs/>
        </w:rPr>
        <w:t>ภาครัฐ</w:t>
      </w: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327578" w:rsidRPr="00E879E1" w:rsidRDefault="00327578" w:rsidP="00327578">
      <w:pPr>
        <w:pStyle w:val="a7"/>
        <w:tabs>
          <w:tab w:val="left" w:pos="1701"/>
        </w:tabs>
        <w:jc w:val="left"/>
        <w:rPr>
          <w:rFonts w:ascii="TH SarabunIT๙" w:hAnsi="TH SarabunIT๙" w:cs="TH SarabunIT๙"/>
          <w:b/>
          <w:bCs/>
        </w:rPr>
      </w:pPr>
      <w:r w:rsidRPr="00E879E1">
        <w:rPr>
          <w:rFonts w:ascii="TH SarabunIT๙" w:hAnsi="TH SarabunIT๙" w:cs="TH SarabunIT๙"/>
          <w:b/>
          <w:bCs/>
          <w:cs/>
        </w:rPr>
        <w:lastRenderedPageBreak/>
        <w:t>ชื่อกระบวนงาน/งาน</w:t>
      </w:r>
      <w:r w:rsidRPr="00E879E1">
        <w:rPr>
          <w:rFonts w:ascii="TH SarabunIT๙" w:hAnsi="TH SarabunIT๙" w:cs="TH SarabunIT๙"/>
          <w:b/>
          <w:bCs/>
        </w:rPr>
        <w:t xml:space="preserve"> </w:t>
      </w:r>
    </w:p>
    <w:p w:rsidR="00327578" w:rsidRDefault="00327578" w:rsidP="00327578">
      <w:pPr>
        <w:pStyle w:val="a7"/>
        <w:tabs>
          <w:tab w:val="left" w:pos="1701"/>
        </w:tabs>
        <w:jc w:val="left"/>
        <w:rPr>
          <w:rFonts w:ascii="TH SarabunIT๙" w:hAnsi="TH SarabunIT๙" w:cs="TH SarabunIT๙"/>
        </w:rPr>
      </w:pPr>
      <w:r w:rsidRPr="0036494C">
        <w:rPr>
          <w:rFonts w:ascii="TH SarabunIT๙" w:hAnsi="TH SarabunIT๙" w:cs="TH SarabunIT๙"/>
          <w:cs/>
        </w:rPr>
        <w:t>กระบวนงาน การปฏิบัติงานที่อาจเกิดผลประโยชน์ทับซ้อน</w:t>
      </w:r>
      <w:r w:rsidRPr="0036494C">
        <w:rPr>
          <w:rFonts w:ascii="TH SarabunIT๙" w:hAnsi="TH SarabunIT๙" w:cs="TH SarabunIT๙"/>
        </w:rPr>
        <w:t xml:space="preserve"> </w:t>
      </w:r>
    </w:p>
    <w:p w:rsidR="00E879E1" w:rsidRPr="0036494C" w:rsidRDefault="00E879E1" w:rsidP="00327578">
      <w:pPr>
        <w:pStyle w:val="a7"/>
        <w:tabs>
          <w:tab w:val="left" w:pos="1701"/>
        </w:tabs>
        <w:jc w:val="left"/>
        <w:rPr>
          <w:rFonts w:ascii="TH SarabunIT๙" w:hAnsi="TH SarabunIT๙" w:cs="TH SarabunIT๙"/>
        </w:rPr>
      </w:pPr>
    </w:p>
    <w:p w:rsidR="00F159C0" w:rsidRDefault="00327578" w:rsidP="00327578">
      <w:pPr>
        <w:pStyle w:val="a7"/>
        <w:tabs>
          <w:tab w:val="left" w:pos="1701"/>
        </w:tabs>
        <w:jc w:val="left"/>
        <w:rPr>
          <w:rFonts w:ascii="TH SarabunIT๙" w:hAnsi="TH SarabunIT๙" w:cs="TH SarabunIT๙"/>
          <w:b/>
          <w:bCs/>
          <w:sz w:val="28"/>
          <w:szCs w:val="28"/>
        </w:rPr>
      </w:pPr>
      <w:r w:rsidRPr="00E879E1">
        <w:rPr>
          <w:rFonts w:ascii="TH SarabunIT๙" w:hAnsi="TH SarabunIT๙" w:cs="TH SarabunIT๙"/>
          <w:b/>
          <w:bCs/>
          <w:cs/>
        </w:rPr>
        <w:t xml:space="preserve">ตารางที่ </w:t>
      </w:r>
      <w:r w:rsidR="0036494C" w:rsidRPr="00E879E1">
        <w:rPr>
          <w:rFonts w:ascii="TH SarabunIT๙" w:hAnsi="TH SarabunIT๙" w:cs="TH SarabunIT๙"/>
          <w:b/>
          <w:bCs/>
        </w:rPr>
        <w:t>1</w:t>
      </w:r>
      <w:r w:rsidRPr="00E879E1">
        <w:rPr>
          <w:rFonts w:ascii="TH SarabunIT๙" w:hAnsi="TH SarabunIT๙" w:cs="TH SarabunIT๙"/>
          <w:b/>
          <w:bCs/>
        </w:rPr>
        <w:t xml:space="preserve"> </w:t>
      </w:r>
      <w:r w:rsidRPr="00E879E1">
        <w:rPr>
          <w:rFonts w:ascii="TH SarabunIT๙" w:hAnsi="TH SarabunIT๙" w:cs="TH SarabunIT๙"/>
          <w:b/>
          <w:bCs/>
          <w:cs/>
        </w:rPr>
        <w:t>ตารางระบุความเสี่ยง (</w:t>
      </w:r>
      <w:r w:rsidRPr="00E879E1">
        <w:rPr>
          <w:rFonts w:ascii="TH SarabunIT๙" w:hAnsi="TH SarabunIT๙" w:cs="TH SarabunIT๙"/>
          <w:b/>
          <w:bCs/>
        </w:rPr>
        <w:t xml:space="preserve">Know Factor </w:t>
      </w:r>
      <w:r w:rsidRPr="00E879E1">
        <w:rPr>
          <w:rFonts w:ascii="TH SarabunIT๙" w:hAnsi="TH SarabunIT๙" w:cs="TH SarabunIT๙"/>
          <w:b/>
          <w:bCs/>
          <w:cs/>
        </w:rPr>
        <w:t xml:space="preserve">และ </w:t>
      </w:r>
      <w:r w:rsidRPr="00E879E1">
        <w:rPr>
          <w:rFonts w:ascii="TH SarabunIT๙" w:hAnsi="TH SarabunIT๙" w:cs="TH SarabunIT๙"/>
          <w:b/>
          <w:bCs/>
        </w:rPr>
        <w:t>Unknown Factor)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822"/>
        <w:gridCol w:w="2848"/>
      </w:tblGrid>
      <w:tr w:rsidR="0036494C" w:rsidRPr="0036494C" w:rsidTr="0036494C">
        <w:tc>
          <w:tcPr>
            <w:tcW w:w="3936" w:type="dxa"/>
            <w:vMerge w:val="restart"/>
            <w:vAlign w:val="center"/>
          </w:tcPr>
          <w:p w:rsidR="0036494C" w:rsidRPr="0036494C" w:rsidRDefault="0036494C" w:rsidP="0036494C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494C">
              <w:rPr>
                <w:rFonts w:ascii="TH SarabunIT๙" w:hAnsi="TH SarabunIT๙" w:cs="TH SarabunIT๙"/>
                <w:cs/>
              </w:rPr>
              <w:t>โอกาส/ความเสี่ยงการทุจริต</w:t>
            </w:r>
          </w:p>
        </w:tc>
        <w:tc>
          <w:tcPr>
            <w:tcW w:w="5670" w:type="dxa"/>
            <w:gridSpan w:val="2"/>
            <w:vAlign w:val="center"/>
          </w:tcPr>
          <w:p w:rsidR="0036494C" w:rsidRPr="0036494C" w:rsidRDefault="0036494C" w:rsidP="0036494C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494C">
              <w:rPr>
                <w:rFonts w:ascii="TH SarabunIT๙" w:hAnsi="TH SarabunIT๙" w:cs="TH SarabunIT๙"/>
                <w:cs/>
              </w:rPr>
              <w:t>ประเภทความเสี่ยง</w:t>
            </w:r>
          </w:p>
        </w:tc>
      </w:tr>
      <w:tr w:rsidR="0036494C" w:rsidRPr="0036494C" w:rsidTr="0036494C">
        <w:tc>
          <w:tcPr>
            <w:tcW w:w="3936" w:type="dxa"/>
            <w:vMerge/>
          </w:tcPr>
          <w:p w:rsidR="0036494C" w:rsidRPr="0036494C" w:rsidRDefault="0036494C" w:rsidP="00327578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36494C" w:rsidRPr="0036494C" w:rsidRDefault="0036494C" w:rsidP="0036494C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36494C">
              <w:rPr>
                <w:rFonts w:ascii="TH SarabunIT๙" w:hAnsi="TH SarabunIT๙" w:cs="TH SarabunIT๙"/>
              </w:rPr>
              <w:t>Know Factor</w:t>
            </w:r>
          </w:p>
          <w:p w:rsidR="0036494C" w:rsidRPr="0036494C" w:rsidRDefault="0036494C" w:rsidP="0036494C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en-GB"/>
              </w:rPr>
            </w:pPr>
            <w:r w:rsidRPr="0036494C">
              <w:rPr>
                <w:rFonts w:ascii="TH SarabunIT๙" w:hAnsi="TH SarabunIT๙" w:cs="TH SarabunIT๙"/>
              </w:rPr>
              <w:t>(</w:t>
            </w:r>
            <w:r w:rsidRPr="0036494C">
              <w:rPr>
                <w:rFonts w:ascii="TH SarabunIT๙" w:hAnsi="TH SarabunIT๙" w:cs="TH SarabunIT๙"/>
                <w:cs/>
              </w:rPr>
              <w:t>เคยเกิดขึ้นแล้ว)</w:t>
            </w:r>
          </w:p>
        </w:tc>
        <w:tc>
          <w:tcPr>
            <w:tcW w:w="2848" w:type="dxa"/>
            <w:vAlign w:val="center"/>
          </w:tcPr>
          <w:p w:rsidR="0036494C" w:rsidRPr="0036494C" w:rsidRDefault="0036494C" w:rsidP="0036494C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36494C">
              <w:rPr>
                <w:rFonts w:ascii="TH SarabunIT๙" w:hAnsi="TH SarabunIT๙" w:cs="TH SarabunIT๙"/>
              </w:rPr>
              <w:t>Unknown Factor</w:t>
            </w:r>
          </w:p>
          <w:p w:rsidR="0036494C" w:rsidRPr="0036494C" w:rsidRDefault="0036494C" w:rsidP="0036494C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en-GB"/>
              </w:rPr>
            </w:pPr>
            <w:r w:rsidRPr="0036494C">
              <w:rPr>
                <w:rFonts w:ascii="TH SarabunIT๙" w:hAnsi="TH SarabunIT๙" w:cs="TH SarabunIT๙"/>
              </w:rPr>
              <w:t>(</w:t>
            </w:r>
            <w:r w:rsidRPr="0036494C">
              <w:rPr>
                <w:rFonts w:ascii="TH SarabunIT๙" w:hAnsi="TH SarabunIT๙" w:cs="TH SarabunIT๙"/>
                <w:cs/>
              </w:rPr>
              <w:t>ยังไม่เคยเกิดขึ้น</w:t>
            </w:r>
            <w:r w:rsidRPr="0036494C">
              <w:rPr>
                <w:rFonts w:ascii="TH SarabunIT๙" w:hAnsi="TH SarabunIT๙" w:cs="TH SarabunIT๙"/>
                <w:sz w:val="28"/>
                <w:szCs w:val="28"/>
                <w:cs/>
                <w:lang w:val="en-GB"/>
              </w:rPr>
              <w:t>)</w:t>
            </w:r>
          </w:p>
        </w:tc>
      </w:tr>
      <w:tr w:rsidR="0036494C" w:rsidRPr="0036494C" w:rsidTr="00B16D1C">
        <w:tc>
          <w:tcPr>
            <w:tcW w:w="3936" w:type="dxa"/>
          </w:tcPr>
          <w:p w:rsidR="0036494C" w:rsidRPr="0036494C" w:rsidRDefault="0036494C" w:rsidP="0036494C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36494C">
              <w:rPr>
                <w:rFonts w:ascii="TH SarabunIT๙" w:hAnsi="TH SarabunIT๙" w:cs="TH SarabunIT๙"/>
                <w:cs/>
              </w:rPr>
              <w:t>การดำเนินการจัดซื้อจัดจ้าง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การดำเนินการจัดซื้อจัดจ้างมีความ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เสี่ยงในการเกิดผลประโยชน์ทับซ้อน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เนื่องจากต้องมีการติดต่อกับ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ภาคเอกชนในการจัดซื้อจัดจ้าง</w:t>
            </w:r>
          </w:p>
        </w:tc>
        <w:tc>
          <w:tcPr>
            <w:tcW w:w="2822" w:type="dxa"/>
          </w:tcPr>
          <w:p w:rsidR="0036494C" w:rsidRPr="0036494C" w:rsidRDefault="0036494C" w:rsidP="00327578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848" w:type="dxa"/>
            <w:vAlign w:val="center"/>
          </w:tcPr>
          <w:p w:rsidR="0036494C" w:rsidRPr="0036494C" w:rsidRDefault="00B16D1C" w:rsidP="00B16D1C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</w:tr>
      <w:tr w:rsidR="0036494C" w:rsidRPr="0036494C" w:rsidTr="00B16D1C">
        <w:tc>
          <w:tcPr>
            <w:tcW w:w="3936" w:type="dxa"/>
          </w:tcPr>
          <w:p w:rsidR="0036494C" w:rsidRPr="0036494C" w:rsidRDefault="0036494C" w:rsidP="0036494C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36494C">
              <w:rPr>
                <w:rFonts w:ascii="TH SarabunIT๙" w:hAnsi="TH SarabunIT๙" w:cs="TH SarabunIT๙"/>
                <w:cs/>
              </w:rPr>
              <w:t>การรับของขวัญทรัพย์สินหรือ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ประโยชน์อื่น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การรับของขวัญหรือประโยชน์ใดๆ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แม้จะเป็นการรับในโอกาสเหมาะสม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ตามขนบธรรมเนียมประเพณี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วัฒนธรรมหรือให้กันตามมารยาทที่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ปฏิบัติกันในสังคมอย่างไรก็ตามอาจ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ก่อให้เกิดความคาดหวังทั้งผู้ให้และ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ผู้รับและอาจทำให้บุคคลภายนอก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เข้าใจผิดต่อการปฏิบัติหน้าที่ราชการ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ได้</w:t>
            </w:r>
          </w:p>
        </w:tc>
        <w:tc>
          <w:tcPr>
            <w:tcW w:w="2822" w:type="dxa"/>
          </w:tcPr>
          <w:p w:rsidR="0036494C" w:rsidRPr="0036494C" w:rsidRDefault="0036494C" w:rsidP="00327578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848" w:type="dxa"/>
            <w:vAlign w:val="center"/>
          </w:tcPr>
          <w:p w:rsidR="0036494C" w:rsidRPr="0036494C" w:rsidRDefault="00B16D1C" w:rsidP="00B16D1C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</w:tr>
      <w:tr w:rsidR="0036494C" w:rsidRPr="0036494C" w:rsidTr="00B16D1C">
        <w:tc>
          <w:tcPr>
            <w:tcW w:w="3936" w:type="dxa"/>
          </w:tcPr>
          <w:p w:rsidR="0036494C" w:rsidRPr="0036494C" w:rsidRDefault="0036494C" w:rsidP="0036494C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36494C">
              <w:rPr>
                <w:rFonts w:ascii="TH SarabunIT๙" w:hAnsi="TH SarabunIT๙" w:cs="TH SarabunIT๙"/>
                <w:cs/>
              </w:rPr>
              <w:t>ผู้ใช้รถนำน้ำมันไปใช้ส่วนตัว เช่น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การดูดน้ำมันไปใช้ระหว่างทาง หรือ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เติมน้ำมันไม่ครบตามใบสั่งจ่ายส่วน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น้ำมันที่เหลือเป็นเงินสด นำรถยนต์</w:t>
            </w:r>
            <w:r w:rsidRPr="0036494C">
              <w:rPr>
                <w:rFonts w:ascii="TH SarabunIT๙" w:hAnsi="TH SarabunIT๙" w:cs="TH SarabunIT๙"/>
              </w:rPr>
              <w:t xml:space="preserve"> </w:t>
            </w:r>
            <w:r w:rsidRPr="0036494C">
              <w:rPr>
                <w:rFonts w:ascii="TH SarabunIT๙" w:hAnsi="TH SarabunIT๙" w:cs="TH SarabunIT๙"/>
                <w:cs/>
              </w:rPr>
              <w:t>ไปใช้ในเรื่องส่วนตัว</w:t>
            </w:r>
          </w:p>
        </w:tc>
        <w:tc>
          <w:tcPr>
            <w:tcW w:w="2822" w:type="dxa"/>
          </w:tcPr>
          <w:p w:rsidR="0036494C" w:rsidRPr="0036494C" w:rsidRDefault="0036494C" w:rsidP="00327578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848" w:type="dxa"/>
            <w:vAlign w:val="center"/>
          </w:tcPr>
          <w:p w:rsidR="0036494C" w:rsidRPr="0036494C" w:rsidRDefault="00B16D1C" w:rsidP="00B16D1C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</w:tr>
    </w:tbl>
    <w:p w:rsidR="00327578" w:rsidRPr="0036494C" w:rsidRDefault="00327578" w:rsidP="00327578">
      <w:pPr>
        <w:pStyle w:val="a7"/>
        <w:tabs>
          <w:tab w:val="left" w:pos="1701"/>
        </w:tabs>
        <w:jc w:val="left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327578">
      <w:pPr>
        <w:pStyle w:val="a7"/>
        <w:tabs>
          <w:tab w:val="left" w:pos="1701"/>
        </w:tabs>
        <w:jc w:val="left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7B77B4" w:rsidRPr="0036494C" w:rsidRDefault="007B77B4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 w:hint="cs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36494C" w:rsidRPr="00E879E1" w:rsidRDefault="0036494C" w:rsidP="0036494C">
      <w:pPr>
        <w:pStyle w:val="a7"/>
        <w:ind w:firstLine="720"/>
        <w:jc w:val="left"/>
        <w:rPr>
          <w:rFonts w:ascii="TH SarabunIT๙" w:hAnsi="TH SarabunIT๙" w:cs="TH SarabunIT๙"/>
          <w:b/>
          <w:bCs/>
        </w:rPr>
      </w:pPr>
      <w:r w:rsidRPr="00E879E1">
        <w:rPr>
          <w:rFonts w:ascii="TH SarabunIT๙" w:hAnsi="TH SarabunIT๙" w:cs="TH SarabunIT๙"/>
          <w:b/>
          <w:bCs/>
        </w:rPr>
        <w:lastRenderedPageBreak/>
        <w:t xml:space="preserve">2. </w:t>
      </w:r>
      <w:r w:rsidRPr="00E879E1">
        <w:rPr>
          <w:rFonts w:ascii="TH SarabunIT๙" w:hAnsi="TH SarabunIT๙" w:cs="TH SarabunIT๙"/>
          <w:b/>
          <w:bCs/>
          <w:cs/>
        </w:rPr>
        <w:t>การวิเคราะห์สถานะความเสี่ยง</w:t>
      </w:r>
      <w:r w:rsidRPr="00E879E1">
        <w:rPr>
          <w:rFonts w:ascii="TH SarabunIT๙" w:hAnsi="TH SarabunIT๙" w:cs="TH SarabunIT๙"/>
          <w:b/>
          <w:bCs/>
        </w:rPr>
        <w:t xml:space="preserve"> </w:t>
      </w:r>
    </w:p>
    <w:p w:rsidR="0036494C" w:rsidRDefault="0036494C" w:rsidP="0036494C">
      <w:pPr>
        <w:pStyle w:val="a7"/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36494C">
        <w:rPr>
          <w:rFonts w:ascii="TH SarabunIT๙" w:hAnsi="TH SarabunIT๙" w:cs="TH SarabunIT๙"/>
          <w:cs/>
        </w:rPr>
        <w:t>ความหมายของสถานะความเสี่ยงตามสีไฟจราจร มีรายละเอียดดังนี้</w:t>
      </w:r>
      <w:r w:rsidRPr="0036494C">
        <w:rPr>
          <w:rFonts w:ascii="TH SarabunIT๙" w:hAnsi="TH SarabunIT๙" w:cs="TH SarabunIT๙"/>
        </w:rPr>
        <w:t xml:space="preserve"> </w:t>
      </w:r>
    </w:p>
    <w:p w:rsidR="0036494C" w:rsidRDefault="00B16D1C" w:rsidP="0036494C">
      <w:pPr>
        <w:pStyle w:val="a7"/>
        <w:ind w:left="720"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694643</wp:posOffset>
                </wp:positionH>
                <wp:positionV relativeFrom="paragraph">
                  <wp:posOffset>37130</wp:posOffset>
                </wp:positionV>
                <wp:extent cx="154736" cy="129396"/>
                <wp:effectExtent l="0" t="0" r="17145" b="2349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36" cy="129396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A7BBAC" id="วงรี 1" o:spid="_x0000_s1026" style="position:absolute;margin-left:54.7pt;margin-top:2.9pt;width:12.2pt;height:1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" fillcolor="#00b050" strokecolor="black [3213]" strokeweight=".25pt"/>
            </w:pict>
          </mc:Fallback>
        </mc:AlternateContent>
      </w:r>
      <w:r w:rsidR="0036494C" w:rsidRPr="0036494C">
        <w:rPr>
          <w:rFonts w:ascii="TH SarabunIT๙" w:hAnsi="TH SarabunIT๙" w:cs="TH SarabunIT๙"/>
          <w:cs/>
        </w:rPr>
        <w:t>สถานะสีเขียว : ความเสี่ยงระดับต่</w:t>
      </w:r>
      <w:r w:rsidR="0036494C">
        <w:rPr>
          <w:rFonts w:ascii="TH SarabunIT๙" w:hAnsi="TH SarabunIT๙" w:cs="TH SarabunIT๙" w:hint="cs"/>
          <w:cs/>
        </w:rPr>
        <w:t>ำ</w:t>
      </w:r>
      <w:r w:rsidR="0036494C" w:rsidRPr="0036494C">
        <w:rPr>
          <w:rFonts w:ascii="TH SarabunIT๙" w:hAnsi="TH SarabunIT๙" w:cs="TH SarabunIT๙"/>
        </w:rPr>
        <w:t xml:space="preserve"> </w:t>
      </w:r>
    </w:p>
    <w:p w:rsidR="0036494C" w:rsidRDefault="00B16D1C" w:rsidP="0036494C">
      <w:pPr>
        <w:pStyle w:val="a7"/>
        <w:ind w:firstLine="144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6221E" wp14:editId="68E7B19D">
                <wp:simplePos x="0" y="0"/>
                <wp:positionH relativeFrom="column">
                  <wp:posOffset>694055</wp:posOffset>
                </wp:positionH>
                <wp:positionV relativeFrom="paragraph">
                  <wp:posOffset>57126</wp:posOffset>
                </wp:positionV>
                <wp:extent cx="154736" cy="129396"/>
                <wp:effectExtent l="0" t="0" r="17145" b="2349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36" cy="12939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6EBCCD" id="วงรี 2" o:spid="_x0000_s1026" style="position:absolute;margin-left:54.65pt;margin-top:4.5pt;width:12.2pt;height:10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" fillcolor="yellow" strokecolor="black [3213]" strokeweight=".25pt"/>
            </w:pict>
          </mc:Fallback>
        </mc:AlternateContent>
      </w:r>
      <w:r w:rsidR="0036494C" w:rsidRPr="0036494C">
        <w:rPr>
          <w:rFonts w:ascii="TH SarabunIT๙" w:hAnsi="TH SarabunIT๙" w:cs="TH SarabunIT๙"/>
          <w:cs/>
        </w:rPr>
        <w:t>สถานะสีเหลือง : ความเสี่ยงระดับปานกลาง และสามารถใช้ความรอบคอบระมัดระวังใน</w:t>
      </w:r>
      <w:r w:rsidR="0036494C" w:rsidRPr="0036494C">
        <w:rPr>
          <w:rFonts w:ascii="TH SarabunIT๙" w:hAnsi="TH SarabunIT๙" w:cs="TH SarabunIT๙"/>
        </w:rPr>
        <w:t xml:space="preserve"> </w:t>
      </w:r>
      <w:r w:rsidR="0036494C" w:rsidRPr="0036494C">
        <w:rPr>
          <w:rFonts w:ascii="TH SarabunIT๙" w:hAnsi="TH SarabunIT๙" w:cs="TH SarabunIT๙"/>
          <w:cs/>
        </w:rPr>
        <w:t>ระหว่างปฏิบัติงาน ตามปกติควบคุมดูแลได้</w:t>
      </w:r>
      <w:r w:rsidR="0036494C" w:rsidRPr="0036494C">
        <w:rPr>
          <w:rFonts w:ascii="TH SarabunIT๙" w:hAnsi="TH SarabunIT๙" w:cs="TH SarabunIT๙"/>
        </w:rPr>
        <w:t xml:space="preserve"> </w:t>
      </w:r>
    </w:p>
    <w:p w:rsidR="0036494C" w:rsidRDefault="00B16D1C" w:rsidP="0036494C">
      <w:pPr>
        <w:pStyle w:val="a7"/>
        <w:ind w:firstLine="144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AFC3D" wp14:editId="1DEB5F11">
                <wp:simplePos x="0" y="0"/>
                <wp:positionH relativeFrom="column">
                  <wp:posOffset>694055</wp:posOffset>
                </wp:positionH>
                <wp:positionV relativeFrom="paragraph">
                  <wp:posOffset>54610</wp:posOffset>
                </wp:positionV>
                <wp:extent cx="154736" cy="129396"/>
                <wp:effectExtent l="0" t="0" r="17145" b="2349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36" cy="129396"/>
                        </a:xfrm>
                        <a:prstGeom prst="ellipse">
                          <a:avLst/>
                        </a:prstGeom>
                        <a:solidFill>
                          <a:srgbClr val="F68426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1E5FAE9" id="วงรี 3" o:spid="_x0000_s1026" style="position:absolute;margin-left:54.65pt;margin-top:4.3pt;width:12.2pt;height:10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" fillcolor="#f68426" strokecolor="black [3213]" strokeweight=".25pt"/>
            </w:pict>
          </mc:Fallback>
        </mc:AlternateContent>
      </w:r>
      <w:r w:rsidR="0036494C" w:rsidRPr="0036494C">
        <w:rPr>
          <w:rFonts w:ascii="TH SarabunIT๙" w:hAnsi="TH SarabunIT๙" w:cs="TH SarabunIT๙"/>
          <w:cs/>
        </w:rPr>
        <w:t>สถานะสีส้ม :ความเสี่ยงระดับสูง เป็นกระบวนงานที่มีผู้เกี่ยวข้องหลายคนหลายหน่วยงาน</w:t>
      </w:r>
      <w:r w:rsidR="0036494C" w:rsidRPr="0036494C">
        <w:rPr>
          <w:rFonts w:ascii="TH SarabunIT๙" w:hAnsi="TH SarabunIT๙" w:cs="TH SarabunIT๙"/>
        </w:rPr>
        <w:t xml:space="preserve"> </w:t>
      </w:r>
      <w:r w:rsidR="0036494C" w:rsidRPr="0036494C">
        <w:rPr>
          <w:rFonts w:ascii="TH SarabunIT๙" w:hAnsi="TH SarabunIT๙" w:cs="TH SarabunIT๙"/>
          <w:cs/>
        </w:rPr>
        <w:t>ภายในองค์กร มีหลายขั้นตอน จนยากต่อการควบคุม หรือไม่มีอ</w:t>
      </w:r>
      <w:r w:rsidR="0036494C">
        <w:rPr>
          <w:rFonts w:ascii="TH SarabunIT๙" w:hAnsi="TH SarabunIT๙" w:cs="TH SarabunIT๙" w:hint="cs"/>
          <w:cs/>
        </w:rPr>
        <w:t>ำ</w:t>
      </w:r>
      <w:r w:rsidR="0036494C" w:rsidRPr="0036494C">
        <w:rPr>
          <w:rFonts w:ascii="TH SarabunIT๙" w:hAnsi="TH SarabunIT๙" w:cs="TH SarabunIT๙"/>
          <w:cs/>
        </w:rPr>
        <w:t>นาจควบคุมข้ามหน่วยงานตามหน้าที่ปกติ</w:t>
      </w:r>
      <w:r w:rsidR="0036494C" w:rsidRPr="0036494C">
        <w:rPr>
          <w:rFonts w:ascii="TH SarabunIT๙" w:hAnsi="TH SarabunIT๙" w:cs="TH SarabunIT๙"/>
        </w:rPr>
        <w:t xml:space="preserve"> </w:t>
      </w:r>
    </w:p>
    <w:p w:rsidR="0036494C" w:rsidRDefault="00B16D1C" w:rsidP="0036494C">
      <w:pPr>
        <w:pStyle w:val="a7"/>
        <w:ind w:firstLine="144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D71A2" wp14:editId="17BD40A6">
                <wp:simplePos x="0" y="0"/>
                <wp:positionH relativeFrom="column">
                  <wp:posOffset>710194</wp:posOffset>
                </wp:positionH>
                <wp:positionV relativeFrom="paragraph">
                  <wp:posOffset>60960</wp:posOffset>
                </wp:positionV>
                <wp:extent cx="154736" cy="129396"/>
                <wp:effectExtent l="0" t="0" r="17145" b="2349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36" cy="12939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C14E03" id="วงรี 4" o:spid="_x0000_s1026" style="position:absolute;margin-left:55.9pt;margin-top:4.8pt;width:12.2pt;height:10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" fillcolor="red" strokecolor="black [3213]" strokeweight=".25pt"/>
            </w:pict>
          </mc:Fallback>
        </mc:AlternateContent>
      </w:r>
      <w:r w:rsidR="0036494C" w:rsidRPr="0036494C">
        <w:rPr>
          <w:rFonts w:ascii="TH SarabunIT๙" w:hAnsi="TH SarabunIT๙" w:cs="TH SarabunIT๙"/>
          <w:cs/>
        </w:rPr>
        <w:t>สถานะสีแดง :ความเสี่ยงระดับสูงมาก เป็นกระบวนงานที่เกี่ยวข้องกับบุคคลภายนอก คนที่ไม่รู้จักไม่สามารถตรวจสอบได้ชัดเจน ไม่สามารถก</w:t>
      </w:r>
      <w:r w:rsidR="0036494C">
        <w:rPr>
          <w:rFonts w:ascii="TH SarabunIT๙" w:hAnsi="TH SarabunIT๙" w:cs="TH SarabunIT๙" w:hint="cs"/>
          <w:cs/>
        </w:rPr>
        <w:t>ำ</w:t>
      </w:r>
      <w:r w:rsidR="0036494C" w:rsidRPr="0036494C">
        <w:rPr>
          <w:rFonts w:ascii="TH SarabunIT๙" w:hAnsi="TH SarabunIT๙" w:cs="TH SarabunIT๙"/>
          <w:cs/>
        </w:rPr>
        <w:t>กับติดตามได้อย่างใกล้ชิด หรืออย่างสม่</w:t>
      </w:r>
      <w:r w:rsidR="0036494C">
        <w:rPr>
          <w:rFonts w:ascii="TH SarabunIT๙" w:hAnsi="TH SarabunIT๙" w:cs="TH SarabunIT๙" w:hint="cs"/>
          <w:cs/>
        </w:rPr>
        <w:t>ำ</w:t>
      </w:r>
      <w:r w:rsidR="0036494C" w:rsidRPr="0036494C">
        <w:rPr>
          <w:rFonts w:ascii="TH SarabunIT๙" w:hAnsi="TH SarabunIT๙" w:cs="TH SarabunIT๙"/>
          <w:cs/>
        </w:rPr>
        <w:t>เสมอ</w:t>
      </w:r>
      <w:r w:rsidR="0036494C" w:rsidRPr="0036494C">
        <w:rPr>
          <w:rFonts w:ascii="TH SarabunIT๙" w:hAnsi="TH SarabunIT๙" w:cs="TH SarabunIT๙"/>
        </w:rPr>
        <w:t xml:space="preserve"> </w:t>
      </w:r>
    </w:p>
    <w:p w:rsidR="0036494C" w:rsidRDefault="0036494C" w:rsidP="0036494C">
      <w:pPr>
        <w:pStyle w:val="a7"/>
        <w:ind w:firstLine="720"/>
        <w:jc w:val="left"/>
        <w:rPr>
          <w:rFonts w:ascii="TH SarabunIT๙" w:hAnsi="TH SarabunIT๙" w:cs="TH SarabunIT๙"/>
        </w:rPr>
      </w:pPr>
    </w:p>
    <w:p w:rsidR="00F159C0" w:rsidRPr="00E879E1" w:rsidRDefault="0036494C" w:rsidP="0036494C">
      <w:pPr>
        <w:pStyle w:val="a7"/>
        <w:ind w:firstLine="720"/>
        <w:jc w:val="left"/>
        <w:rPr>
          <w:rFonts w:ascii="TH SarabunIT๙" w:hAnsi="TH SarabunIT๙" w:cs="TH SarabunIT๙"/>
          <w:b/>
          <w:bCs/>
        </w:rPr>
      </w:pPr>
      <w:r w:rsidRPr="00E879E1">
        <w:rPr>
          <w:rFonts w:ascii="TH SarabunIT๙" w:hAnsi="TH SarabunIT๙" w:cs="TH SarabunIT๙"/>
          <w:b/>
          <w:bCs/>
          <w:cs/>
        </w:rPr>
        <w:t xml:space="preserve">ตารางที่ </w:t>
      </w:r>
      <w:r w:rsidRPr="00E879E1">
        <w:rPr>
          <w:rFonts w:ascii="TH SarabunIT๙" w:hAnsi="TH SarabunIT๙" w:cs="TH SarabunIT๙"/>
          <w:b/>
          <w:bCs/>
        </w:rPr>
        <w:t xml:space="preserve">2 </w:t>
      </w:r>
      <w:r w:rsidRPr="00E879E1">
        <w:rPr>
          <w:rFonts w:ascii="TH SarabunIT๙" w:hAnsi="TH SarabunIT๙" w:cs="TH SarabunIT๙"/>
          <w:b/>
          <w:bCs/>
          <w:cs/>
        </w:rPr>
        <w:t>ตารางแสดงความเสี่ยง (แยกตามรายสีไฟจราจร</w:t>
      </w:r>
      <w:r w:rsidRPr="00E879E1">
        <w:rPr>
          <w:rFonts w:ascii="TH SarabunIT๙" w:hAnsi="TH SarabunIT๙" w:cs="TH SarabunIT๙" w:hint="cs"/>
          <w:b/>
          <w:bCs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275"/>
        <w:gridCol w:w="1276"/>
        <w:gridCol w:w="1276"/>
        <w:gridCol w:w="1276"/>
      </w:tblGrid>
      <w:tr w:rsidR="00B16D1C" w:rsidRPr="00B16D1C" w:rsidTr="00B16D1C">
        <w:tc>
          <w:tcPr>
            <w:tcW w:w="3936" w:type="dxa"/>
            <w:vAlign w:val="center"/>
          </w:tcPr>
          <w:p w:rsidR="00B16D1C" w:rsidRDefault="00B16D1C" w:rsidP="00B16D1C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36494C" w:rsidRDefault="00B16D1C" w:rsidP="00B16D1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โ</w:t>
            </w:r>
            <w:r w:rsidR="0036494C" w:rsidRPr="00B16D1C">
              <w:rPr>
                <w:rFonts w:ascii="TH SarabunIT๙" w:hAnsi="TH SarabunIT๙" w:cs="TH SarabunIT๙"/>
                <w:cs/>
              </w:rPr>
              <w:t>อกาส/ความเสี่ยงการทุจริต</w:t>
            </w:r>
          </w:p>
          <w:p w:rsidR="00B16D1C" w:rsidRPr="00B16D1C" w:rsidRDefault="00B16D1C" w:rsidP="00B16D1C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shd w:val="clear" w:color="auto" w:fill="92D050"/>
            <w:vAlign w:val="center"/>
          </w:tcPr>
          <w:p w:rsidR="0036494C" w:rsidRPr="00B16D1C" w:rsidRDefault="00B16D1C" w:rsidP="00B16D1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เขียว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36494C" w:rsidRPr="00B16D1C" w:rsidRDefault="00B16D1C" w:rsidP="00B16D1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เหลือง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36494C" w:rsidRPr="00B16D1C" w:rsidRDefault="00B16D1C" w:rsidP="00B16D1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ส้ม</w:t>
            </w:r>
          </w:p>
        </w:tc>
        <w:tc>
          <w:tcPr>
            <w:tcW w:w="1276" w:type="dxa"/>
            <w:shd w:val="clear" w:color="auto" w:fill="FF0000"/>
            <w:vAlign w:val="center"/>
          </w:tcPr>
          <w:p w:rsidR="0036494C" w:rsidRPr="00B16D1C" w:rsidRDefault="00B16D1C" w:rsidP="00B16D1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แดง</w:t>
            </w:r>
          </w:p>
        </w:tc>
      </w:tr>
      <w:tr w:rsidR="00B16D1C" w:rsidRPr="00B16D1C" w:rsidTr="00B16D1C">
        <w:tc>
          <w:tcPr>
            <w:tcW w:w="3936" w:type="dxa"/>
          </w:tcPr>
          <w:p w:rsidR="0036494C" w:rsidRPr="00B16D1C" w:rsidRDefault="0036494C" w:rsidP="00B16D1C">
            <w:pPr>
              <w:pStyle w:val="a7"/>
              <w:jc w:val="left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การด</w:t>
            </w:r>
            <w:r w:rsidR="00B16D1C" w:rsidRPr="00B16D1C">
              <w:rPr>
                <w:rFonts w:ascii="TH SarabunIT๙" w:hAnsi="TH SarabunIT๙" w:cs="TH SarabunIT๙"/>
                <w:cs/>
              </w:rPr>
              <w:t>ำ</w:t>
            </w:r>
            <w:r w:rsidRPr="00B16D1C">
              <w:rPr>
                <w:rFonts w:ascii="TH SarabunIT๙" w:hAnsi="TH SarabunIT๙" w:cs="TH SarabunIT๙"/>
                <w:cs/>
              </w:rPr>
              <w:t>เนินการจัดซื้อจัดจ้าง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การด</w:t>
            </w:r>
            <w:r w:rsidR="00B16D1C" w:rsidRPr="00B16D1C">
              <w:rPr>
                <w:rFonts w:ascii="TH SarabunIT๙" w:hAnsi="TH SarabunIT๙" w:cs="TH SarabunIT๙"/>
                <w:cs/>
              </w:rPr>
              <w:t>ำ</w:t>
            </w:r>
            <w:r w:rsidRPr="00B16D1C">
              <w:rPr>
                <w:rFonts w:ascii="TH SarabunIT๙" w:hAnsi="TH SarabunIT๙" w:cs="TH SarabunIT๙"/>
                <w:cs/>
              </w:rPr>
              <w:t>เนินการจัดซื้อจัดจ้างมีความเสี่ยงในการเกิดผล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ประ</w:t>
            </w:r>
            <w:r w:rsidR="00B16D1C" w:rsidRPr="00B16D1C">
              <w:rPr>
                <w:rFonts w:ascii="TH SarabunIT๙" w:hAnsi="TH SarabunIT๙" w:cs="TH SarabunIT๙"/>
                <w:cs/>
              </w:rPr>
              <w:t>โ</w:t>
            </w:r>
            <w:r w:rsidRPr="00B16D1C">
              <w:rPr>
                <w:rFonts w:ascii="TH SarabunIT๙" w:hAnsi="TH SarabunIT๙" w:cs="TH SarabunIT๙"/>
                <w:cs/>
              </w:rPr>
              <w:t>ยชน์ทับซ้อนเนื่องจากต้องมีการติดต่อกับ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ภาคเอกชนในการจัดซื้อจัดจ้าง</w:t>
            </w:r>
          </w:p>
        </w:tc>
        <w:tc>
          <w:tcPr>
            <w:tcW w:w="1275" w:type="dxa"/>
          </w:tcPr>
          <w:p w:rsidR="0036494C" w:rsidRPr="00B16D1C" w:rsidRDefault="0036494C" w:rsidP="0036494C">
            <w:pPr>
              <w:pStyle w:val="a7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Align w:val="center"/>
          </w:tcPr>
          <w:p w:rsidR="0036494C" w:rsidRPr="00B16D1C" w:rsidRDefault="00B16D1C" w:rsidP="00B16D1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276" w:type="dxa"/>
          </w:tcPr>
          <w:p w:rsidR="0036494C" w:rsidRPr="00B16D1C" w:rsidRDefault="0036494C" w:rsidP="0036494C">
            <w:pPr>
              <w:pStyle w:val="a7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36494C" w:rsidRPr="00B16D1C" w:rsidRDefault="0036494C" w:rsidP="0036494C">
            <w:pPr>
              <w:pStyle w:val="a7"/>
              <w:jc w:val="left"/>
              <w:rPr>
                <w:rFonts w:ascii="TH SarabunIT๙" w:hAnsi="TH SarabunIT๙" w:cs="TH SarabunIT๙"/>
              </w:rPr>
            </w:pPr>
          </w:p>
        </w:tc>
      </w:tr>
      <w:tr w:rsidR="00B16D1C" w:rsidRPr="00B16D1C" w:rsidTr="00B16D1C">
        <w:tc>
          <w:tcPr>
            <w:tcW w:w="3936" w:type="dxa"/>
          </w:tcPr>
          <w:p w:rsidR="0036494C" w:rsidRPr="00B16D1C" w:rsidRDefault="0036494C" w:rsidP="00B16D1C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B16D1C">
              <w:rPr>
                <w:rFonts w:ascii="TH SarabunIT๙" w:hAnsi="TH SarabunIT๙" w:cs="TH SarabunIT๙"/>
                <w:cs/>
              </w:rPr>
              <w:t>การรับของขวัญทรัพย์สินหรือประ</w:t>
            </w:r>
            <w:r w:rsidR="00B16D1C" w:rsidRPr="00B16D1C">
              <w:rPr>
                <w:rFonts w:ascii="TH SarabunIT๙" w:hAnsi="TH SarabunIT๙" w:cs="TH SarabunIT๙"/>
                <w:cs/>
              </w:rPr>
              <w:t>โ</w:t>
            </w:r>
            <w:r w:rsidRPr="00B16D1C">
              <w:rPr>
                <w:rFonts w:ascii="TH SarabunIT๙" w:hAnsi="TH SarabunIT๙" w:cs="TH SarabunIT๙"/>
                <w:cs/>
              </w:rPr>
              <w:t>ยชน์อื่น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การรับของขวัญหรือประ</w:t>
            </w:r>
            <w:r w:rsidR="00B16D1C" w:rsidRPr="00B16D1C">
              <w:rPr>
                <w:rFonts w:ascii="TH SarabunIT๙" w:hAnsi="TH SarabunIT๙" w:cs="TH SarabunIT๙"/>
                <w:cs/>
              </w:rPr>
              <w:t>โ</w:t>
            </w:r>
            <w:r w:rsidRPr="00B16D1C">
              <w:rPr>
                <w:rFonts w:ascii="TH SarabunIT๙" w:hAnsi="TH SarabunIT๙" w:cs="TH SarabunIT๙"/>
                <w:cs/>
              </w:rPr>
              <w:t>ยชน์ใดๆ แม้จะเป็นการรับใน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="00B16D1C" w:rsidRPr="00B16D1C">
              <w:rPr>
                <w:rFonts w:ascii="TH SarabunIT๙" w:hAnsi="TH SarabunIT๙" w:cs="TH SarabunIT๙"/>
                <w:cs/>
              </w:rPr>
              <w:t>โ</w:t>
            </w:r>
            <w:r w:rsidRPr="00B16D1C">
              <w:rPr>
                <w:rFonts w:ascii="TH SarabunIT๙" w:hAnsi="TH SarabunIT๙" w:cs="TH SarabunIT๙"/>
                <w:cs/>
              </w:rPr>
              <w:t>อกาสเหมาะสมตามขนบธรรมเนียมประเพณีวัฒนธรรม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หรือให้กันตามมารยาทที่ปฏิบัติกันในสังคมอย่างไรก็ตาม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อาจก่อให้เกิดความคาดหวังทั้งผู้ให้และผู้รับและอาจท</w:t>
            </w:r>
            <w:r w:rsidR="00B16D1C" w:rsidRPr="00B16D1C">
              <w:rPr>
                <w:rFonts w:ascii="TH SarabunIT๙" w:hAnsi="TH SarabunIT๙" w:cs="TH SarabunIT๙"/>
                <w:cs/>
              </w:rPr>
              <w:t>ำ</w:t>
            </w:r>
            <w:r w:rsidRPr="00B16D1C">
              <w:rPr>
                <w:rFonts w:ascii="TH SarabunIT๙" w:hAnsi="TH SarabunIT๙" w:cs="TH SarabunIT๙"/>
                <w:cs/>
              </w:rPr>
              <w:t>ให้บุคคลภายนอกเข้าใจผิดต่อการปฏิบัติหน้าที่ราชการ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ได้</w:t>
            </w:r>
          </w:p>
        </w:tc>
        <w:tc>
          <w:tcPr>
            <w:tcW w:w="1275" w:type="dxa"/>
          </w:tcPr>
          <w:p w:rsidR="0036494C" w:rsidRPr="00B16D1C" w:rsidRDefault="0036494C" w:rsidP="0036494C">
            <w:pPr>
              <w:pStyle w:val="a7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Align w:val="center"/>
          </w:tcPr>
          <w:p w:rsidR="0036494C" w:rsidRPr="00B16D1C" w:rsidRDefault="00B16D1C" w:rsidP="00B16D1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276" w:type="dxa"/>
          </w:tcPr>
          <w:p w:rsidR="0036494C" w:rsidRPr="00B16D1C" w:rsidRDefault="0036494C" w:rsidP="0036494C">
            <w:pPr>
              <w:pStyle w:val="a7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36494C" w:rsidRPr="00B16D1C" w:rsidRDefault="0036494C" w:rsidP="0036494C">
            <w:pPr>
              <w:pStyle w:val="a7"/>
              <w:jc w:val="left"/>
              <w:rPr>
                <w:rFonts w:ascii="TH SarabunIT๙" w:hAnsi="TH SarabunIT๙" w:cs="TH SarabunIT๙"/>
              </w:rPr>
            </w:pPr>
          </w:p>
        </w:tc>
      </w:tr>
      <w:tr w:rsidR="00B16D1C" w:rsidRPr="00B16D1C" w:rsidTr="00B16D1C">
        <w:tc>
          <w:tcPr>
            <w:tcW w:w="3936" w:type="dxa"/>
          </w:tcPr>
          <w:p w:rsidR="0036494C" w:rsidRPr="00B16D1C" w:rsidRDefault="0036494C" w:rsidP="00B16D1C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B16D1C">
              <w:rPr>
                <w:rFonts w:ascii="TH SarabunIT๙" w:hAnsi="TH SarabunIT๙" w:cs="TH SarabunIT๙"/>
                <w:cs/>
              </w:rPr>
              <w:t>ผู้ใช้รถน</w:t>
            </w:r>
            <w:r w:rsidR="00B16D1C" w:rsidRPr="00B16D1C">
              <w:rPr>
                <w:rFonts w:ascii="TH SarabunIT๙" w:hAnsi="TH SarabunIT๙" w:cs="TH SarabunIT๙"/>
                <w:cs/>
              </w:rPr>
              <w:t>ำ</w:t>
            </w:r>
            <w:r w:rsidRPr="00B16D1C">
              <w:rPr>
                <w:rFonts w:ascii="TH SarabunIT๙" w:hAnsi="TH SarabunIT๙" w:cs="TH SarabunIT๙"/>
                <w:cs/>
              </w:rPr>
              <w:t>น้</w:t>
            </w:r>
            <w:r w:rsidR="00B16D1C" w:rsidRPr="00B16D1C">
              <w:rPr>
                <w:rFonts w:ascii="TH SarabunIT๙" w:hAnsi="TH SarabunIT๙" w:cs="TH SarabunIT๙"/>
                <w:cs/>
              </w:rPr>
              <w:t>ำมันไปใช้ส่วนตัว เช่น การดูดน้ำ</w:t>
            </w:r>
            <w:r w:rsidRPr="00B16D1C">
              <w:rPr>
                <w:rFonts w:ascii="TH SarabunIT๙" w:hAnsi="TH SarabunIT๙" w:cs="TH SarabunIT๙"/>
                <w:cs/>
              </w:rPr>
              <w:t>มันไปใช้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ระหว่างทาง หรือเติมน้</w:t>
            </w:r>
            <w:r w:rsidR="00B16D1C" w:rsidRPr="00B16D1C">
              <w:rPr>
                <w:rFonts w:ascii="TH SarabunIT๙" w:hAnsi="TH SarabunIT๙" w:cs="TH SarabunIT๙"/>
                <w:cs/>
              </w:rPr>
              <w:t>ำ</w:t>
            </w:r>
            <w:r w:rsidRPr="00B16D1C">
              <w:rPr>
                <w:rFonts w:ascii="TH SarabunIT๙" w:hAnsi="TH SarabunIT๙" w:cs="TH SarabunIT๙"/>
                <w:cs/>
              </w:rPr>
              <w:t>มันไม่ครบตามใบสั่งจ่ายส่วน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น้</w:t>
            </w:r>
            <w:r w:rsidR="00B16D1C" w:rsidRPr="00B16D1C">
              <w:rPr>
                <w:rFonts w:ascii="TH SarabunIT๙" w:hAnsi="TH SarabunIT๙" w:cs="TH SarabunIT๙"/>
                <w:cs/>
              </w:rPr>
              <w:t>ำ</w:t>
            </w:r>
            <w:r w:rsidRPr="00B16D1C">
              <w:rPr>
                <w:rFonts w:ascii="TH SarabunIT๙" w:hAnsi="TH SarabunIT๙" w:cs="TH SarabunIT๙"/>
                <w:cs/>
              </w:rPr>
              <w:t>มันที่เหลือเป็นเงินสด น</w:t>
            </w:r>
            <w:r w:rsidR="00B16D1C" w:rsidRPr="00B16D1C">
              <w:rPr>
                <w:rFonts w:ascii="TH SarabunIT๙" w:hAnsi="TH SarabunIT๙" w:cs="TH SarabunIT๙"/>
                <w:cs/>
              </w:rPr>
              <w:t>ำ</w:t>
            </w:r>
            <w:r w:rsidRPr="00B16D1C">
              <w:rPr>
                <w:rFonts w:ascii="TH SarabunIT๙" w:hAnsi="TH SarabunIT๙" w:cs="TH SarabunIT๙"/>
                <w:cs/>
              </w:rPr>
              <w:t>รถยนต์ไปใช้ในเรื่องส่วนตัว</w:t>
            </w:r>
          </w:p>
        </w:tc>
        <w:tc>
          <w:tcPr>
            <w:tcW w:w="1275" w:type="dxa"/>
          </w:tcPr>
          <w:p w:rsidR="0036494C" w:rsidRPr="00B16D1C" w:rsidRDefault="0036494C" w:rsidP="0036494C">
            <w:pPr>
              <w:pStyle w:val="a7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Align w:val="center"/>
          </w:tcPr>
          <w:p w:rsidR="0036494C" w:rsidRPr="00B16D1C" w:rsidRDefault="00B16D1C" w:rsidP="00B16D1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276" w:type="dxa"/>
          </w:tcPr>
          <w:p w:rsidR="0036494C" w:rsidRPr="00B16D1C" w:rsidRDefault="0036494C" w:rsidP="0036494C">
            <w:pPr>
              <w:pStyle w:val="a7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36494C" w:rsidRPr="00B16D1C" w:rsidRDefault="0036494C" w:rsidP="0036494C">
            <w:pPr>
              <w:pStyle w:val="a7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36494C" w:rsidRPr="0036494C" w:rsidRDefault="0036494C" w:rsidP="0036494C">
      <w:pPr>
        <w:pStyle w:val="a7"/>
        <w:ind w:firstLine="720"/>
        <w:jc w:val="left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9B3336" w:rsidRPr="009B3336" w:rsidRDefault="00655407" w:rsidP="00655407">
      <w:pPr>
        <w:pStyle w:val="a7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lastRenderedPageBreak/>
        <w:tab/>
      </w:r>
      <w:r w:rsidRPr="009B3336">
        <w:rPr>
          <w:rFonts w:ascii="TH SarabunIT๙" w:hAnsi="TH SarabunIT๙" w:cs="TH SarabunIT๙"/>
          <w:b/>
          <w:bCs/>
        </w:rPr>
        <w:t xml:space="preserve">3. </w:t>
      </w:r>
      <w:r w:rsidRPr="009B3336">
        <w:rPr>
          <w:rFonts w:ascii="TH SarabunIT๙" w:hAnsi="TH SarabunIT๙" w:cs="TH SarabunIT๙"/>
          <w:b/>
          <w:bCs/>
          <w:cs/>
        </w:rPr>
        <w:t>เมทริกส์ระดับความเสี่ยง (</w:t>
      </w:r>
      <w:r w:rsidRPr="009B3336">
        <w:rPr>
          <w:rFonts w:ascii="TH SarabunIT๙" w:hAnsi="TH SarabunIT๙" w:cs="TH SarabunIT๙"/>
          <w:b/>
          <w:bCs/>
        </w:rPr>
        <w:t>Risk level matrix)</w:t>
      </w:r>
    </w:p>
    <w:p w:rsidR="009B3336" w:rsidRPr="009B3336" w:rsidRDefault="009B3336" w:rsidP="009B3336">
      <w:pPr>
        <w:pStyle w:val="a7"/>
        <w:ind w:firstLine="720"/>
        <w:jc w:val="left"/>
        <w:rPr>
          <w:rFonts w:ascii="TH SarabunIT๙" w:hAnsi="TH SarabunIT๙" w:cs="TH SarabunIT๙"/>
          <w:b/>
          <w:bCs/>
        </w:rPr>
      </w:pPr>
      <w:r w:rsidRPr="009B3336">
        <w:rPr>
          <w:rFonts w:ascii="TH SarabunIT๙" w:hAnsi="TH SarabunIT๙" w:cs="TH SarabunIT๙"/>
          <w:b/>
          <w:bCs/>
        </w:rPr>
        <w:t xml:space="preserve">   </w:t>
      </w:r>
      <w:r w:rsidR="00655407" w:rsidRPr="009B3336">
        <w:rPr>
          <w:rFonts w:ascii="TH SarabunIT๙" w:hAnsi="TH SarabunIT๙" w:cs="TH SarabunIT๙"/>
          <w:b/>
          <w:bCs/>
        </w:rPr>
        <w:t xml:space="preserve"> 3.1 </w:t>
      </w:r>
      <w:r w:rsidR="00655407" w:rsidRPr="009B3336">
        <w:rPr>
          <w:rFonts w:ascii="TH SarabunIT๙" w:hAnsi="TH SarabunIT๙" w:cs="TH SarabunIT๙"/>
          <w:b/>
          <w:bCs/>
          <w:cs/>
        </w:rPr>
        <w:t>ระดับความจ</w:t>
      </w:r>
      <w:r w:rsidRPr="009B3336">
        <w:rPr>
          <w:rFonts w:ascii="TH SarabunIT๙" w:hAnsi="TH SarabunIT๙" w:cs="TH SarabunIT๙" w:hint="cs"/>
          <w:b/>
          <w:bCs/>
          <w:cs/>
        </w:rPr>
        <w:t>ำ</w:t>
      </w:r>
      <w:r w:rsidR="00655407" w:rsidRPr="009B3336">
        <w:rPr>
          <w:rFonts w:ascii="TH SarabunIT๙" w:hAnsi="TH SarabunIT๙" w:cs="TH SarabunIT๙"/>
          <w:b/>
          <w:bCs/>
          <w:cs/>
        </w:rPr>
        <w:t>เป็นของการเฝ้าระวัง</w:t>
      </w:r>
      <w:r w:rsidR="00655407" w:rsidRPr="009B3336">
        <w:rPr>
          <w:rFonts w:ascii="TH SarabunIT๙" w:hAnsi="TH SarabunIT๙" w:cs="TH SarabunIT๙"/>
          <w:b/>
          <w:bCs/>
        </w:rPr>
        <w:t xml:space="preserve"> </w:t>
      </w:r>
    </w:p>
    <w:p w:rsidR="009B3336" w:rsidRDefault="00655407" w:rsidP="009B3336">
      <w:pPr>
        <w:pStyle w:val="a7"/>
        <w:ind w:left="720" w:firstLine="720"/>
        <w:jc w:val="left"/>
        <w:rPr>
          <w:rFonts w:ascii="TH SarabunIT๙" w:hAnsi="TH SarabunIT๙" w:cs="TH SarabunIT๙"/>
        </w:rPr>
      </w:pPr>
      <w:r w:rsidRPr="00655407">
        <w:rPr>
          <w:rFonts w:ascii="TH SarabunIT๙" w:hAnsi="TH SarabunIT๙" w:cs="TH SarabunIT๙"/>
          <w:cs/>
        </w:rPr>
        <w:t xml:space="preserve">ระดับ </w:t>
      </w:r>
      <w:r w:rsidRPr="00655407">
        <w:rPr>
          <w:rFonts w:ascii="TH SarabunIT๙" w:hAnsi="TH SarabunIT๙" w:cs="TH SarabunIT๙"/>
        </w:rPr>
        <w:t xml:space="preserve">3 </w:t>
      </w:r>
      <w:r w:rsidRPr="00655407">
        <w:rPr>
          <w:rFonts w:ascii="TH SarabunIT๙" w:hAnsi="TH SarabunIT๙" w:cs="TH SarabunIT๙"/>
          <w:cs/>
        </w:rPr>
        <w:t>หมายถึง เป็นขั้นตอนหลักของกระบวนการและมีความเสี่ยงในการทุจริตสูง</w:t>
      </w:r>
      <w:r w:rsidRPr="00655407">
        <w:rPr>
          <w:rFonts w:ascii="TH SarabunIT๙" w:hAnsi="TH SarabunIT๙" w:cs="TH SarabunIT๙"/>
        </w:rPr>
        <w:t xml:space="preserve"> </w:t>
      </w:r>
    </w:p>
    <w:p w:rsidR="009B3336" w:rsidRDefault="00655407" w:rsidP="009B3336">
      <w:pPr>
        <w:pStyle w:val="a7"/>
        <w:ind w:left="720" w:firstLine="720"/>
        <w:jc w:val="left"/>
        <w:rPr>
          <w:rFonts w:ascii="TH SarabunIT๙" w:hAnsi="TH SarabunIT๙" w:cs="TH SarabunIT๙"/>
        </w:rPr>
      </w:pPr>
      <w:r w:rsidRPr="00655407">
        <w:rPr>
          <w:rFonts w:ascii="TH SarabunIT๙" w:hAnsi="TH SarabunIT๙" w:cs="TH SarabunIT๙"/>
          <w:cs/>
        </w:rPr>
        <w:t xml:space="preserve">ระดับ </w:t>
      </w:r>
      <w:r w:rsidRPr="00655407">
        <w:rPr>
          <w:rFonts w:ascii="TH SarabunIT๙" w:hAnsi="TH SarabunIT๙" w:cs="TH SarabunIT๙"/>
        </w:rPr>
        <w:t xml:space="preserve">2 </w:t>
      </w:r>
      <w:r w:rsidRPr="00655407">
        <w:rPr>
          <w:rFonts w:ascii="TH SarabunIT๙" w:hAnsi="TH SarabunIT๙" w:cs="TH SarabunIT๙"/>
          <w:cs/>
        </w:rPr>
        <w:t>หมายถึง เป็นขั้นตอนหลักของกระบวนการและมีความเสี่ยงในการทุจริตไม่สูงมาก</w:t>
      </w:r>
      <w:r w:rsidRPr="00655407">
        <w:rPr>
          <w:rFonts w:ascii="TH SarabunIT๙" w:hAnsi="TH SarabunIT๙" w:cs="TH SarabunIT๙"/>
        </w:rPr>
        <w:t xml:space="preserve"> </w:t>
      </w:r>
    </w:p>
    <w:p w:rsidR="009B3336" w:rsidRDefault="00655407" w:rsidP="009B3336">
      <w:pPr>
        <w:pStyle w:val="a7"/>
        <w:ind w:left="720" w:firstLine="720"/>
        <w:jc w:val="left"/>
        <w:rPr>
          <w:rFonts w:ascii="TH SarabunIT๙" w:hAnsi="TH SarabunIT๙" w:cs="TH SarabunIT๙"/>
        </w:rPr>
      </w:pPr>
      <w:r w:rsidRPr="00655407">
        <w:rPr>
          <w:rFonts w:ascii="TH SarabunIT๙" w:hAnsi="TH SarabunIT๙" w:cs="TH SarabunIT๙"/>
          <w:cs/>
        </w:rPr>
        <w:t xml:space="preserve">ระดับ </w:t>
      </w:r>
      <w:r w:rsidRPr="00655407">
        <w:rPr>
          <w:rFonts w:ascii="TH SarabunIT๙" w:hAnsi="TH SarabunIT๙" w:cs="TH SarabunIT๙"/>
        </w:rPr>
        <w:t xml:space="preserve">1 </w:t>
      </w:r>
      <w:r w:rsidRPr="00655407">
        <w:rPr>
          <w:rFonts w:ascii="TH SarabunIT๙" w:hAnsi="TH SarabunIT๙" w:cs="TH SarabunIT๙"/>
          <w:cs/>
        </w:rPr>
        <w:t>หมายถึง เป็นขั้นตอนรองของกระบวนการ</w:t>
      </w:r>
    </w:p>
    <w:p w:rsidR="009B3336" w:rsidRPr="009B3336" w:rsidRDefault="00655407" w:rsidP="009B3336">
      <w:pPr>
        <w:pStyle w:val="a7"/>
        <w:ind w:left="720"/>
        <w:jc w:val="left"/>
        <w:rPr>
          <w:rFonts w:ascii="TH SarabunIT๙" w:hAnsi="TH SarabunIT๙" w:cs="TH SarabunIT๙"/>
          <w:b/>
          <w:bCs/>
        </w:rPr>
      </w:pPr>
      <w:r w:rsidRPr="00655407">
        <w:rPr>
          <w:rFonts w:ascii="TH SarabunIT๙" w:hAnsi="TH SarabunIT๙" w:cs="TH SarabunIT๙"/>
        </w:rPr>
        <w:t xml:space="preserve"> </w:t>
      </w:r>
      <w:r w:rsidR="009B3336">
        <w:rPr>
          <w:rFonts w:ascii="TH SarabunIT๙" w:hAnsi="TH SarabunIT๙" w:cs="TH SarabunIT๙"/>
        </w:rPr>
        <w:t xml:space="preserve">   </w:t>
      </w:r>
      <w:r w:rsidRPr="009B3336">
        <w:rPr>
          <w:rFonts w:ascii="TH SarabunIT๙" w:hAnsi="TH SarabunIT๙" w:cs="TH SarabunIT๙"/>
          <w:b/>
          <w:bCs/>
        </w:rPr>
        <w:t xml:space="preserve">3.2 </w:t>
      </w:r>
      <w:r w:rsidRPr="009B3336">
        <w:rPr>
          <w:rFonts w:ascii="TH SarabunIT๙" w:hAnsi="TH SarabunIT๙" w:cs="TH SarabunIT๙"/>
          <w:b/>
          <w:bCs/>
          <w:cs/>
        </w:rPr>
        <w:t>ระดับความรุนแรงของผลกระทบ</w:t>
      </w:r>
      <w:r w:rsidRPr="009B3336">
        <w:rPr>
          <w:rFonts w:ascii="TH SarabunIT๙" w:hAnsi="TH SarabunIT๙" w:cs="TH SarabunIT๙"/>
          <w:b/>
          <w:bCs/>
        </w:rPr>
        <w:t xml:space="preserve"> </w:t>
      </w:r>
    </w:p>
    <w:p w:rsidR="009B3336" w:rsidRDefault="00655407" w:rsidP="009B3336">
      <w:pPr>
        <w:pStyle w:val="a7"/>
        <w:ind w:left="720" w:firstLine="720"/>
        <w:jc w:val="left"/>
        <w:rPr>
          <w:rFonts w:ascii="TH SarabunIT๙" w:hAnsi="TH SarabunIT๙" w:cs="TH SarabunIT๙"/>
        </w:rPr>
      </w:pPr>
      <w:r w:rsidRPr="00655407">
        <w:rPr>
          <w:rFonts w:ascii="TH SarabunIT๙" w:hAnsi="TH SarabunIT๙" w:cs="TH SarabunIT๙"/>
          <w:cs/>
        </w:rPr>
        <w:t xml:space="preserve">ระดับ </w:t>
      </w:r>
      <w:r w:rsidRPr="00655407">
        <w:rPr>
          <w:rFonts w:ascii="TH SarabunIT๙" w:hAnsi="TH SarabunIT๙" w:cs="TH SarabunIT๙"/>
        </w:rPr>
        <w:t xml:space="preserve">3 </w:t>
      </w:r>
      <w:r w:rsidRPr="00655407">
        <w:rPr>
          <w:rFonts w:ascii="TH SarabunIT๙" w:hAnsi="TH SarabunIT๙" w:cs="TH SarabunIT๙"/>
          <w:cs/>
        </w:rPr>
        <w:t>หมายถึง มีผลต่อผู้ใช้บริการ/ผู้มีส่วนได้เสีย/หน่วยงานที่ก</w:t>
      </w:r>
      <w:r w:rsidR="009B3336">
        <w:rPr>
          <w:rFonts w:ascii="TH SarabunIT๙" w:hAnsi="TH SarabunIT๙" w:cs="TH SarabunIT๙" w:hint="cs"/>
          <w:cs/>
        </w:rPr>
        <w:t>ำ</w:t>
      </w:r>
      <w:r w:rsidRPr="00655407">
        <w:rPr>
          <w:rFonts w:ascii="TH SarabunIT๙" w:hAnsi="TH SarabunIT๙" w:cs="TH SarabunIT๙"/>
          <w:cs/>
        </w:rPr>
        <w:t>กับดูแล/พันธมิตร/</w:t>
      </w:r>
      <w:r w:rsidRPr="00655407">
        <w:rPr>
          <w:rFonts w:ascii="TH SarabunIT๙" w:hAnsi="TH SarabunIT๙" w:cs="TH SarabunIT๙"/>
        </w:rPr>
        <w:t xml:space="preserve"> </w:t>
      </w:r>
      <w:r w:rsidRPr="00655407">
        <w:rPr>
          <w:rFonts w:ascii="TH SarabunIT๙" w:hAnsi="TH SarabunIT๙" w:cs="TH SarabunIT๙"/>
          <w:cs/>
        </w:rPr>
        <w:t>เครือข่าย/การเงิน ในระดับที่รุนแรง</w:t>
      </w:r>
      <w:r w:rsidRPr="00655407">
        <w:rPr>
          <w:rFonts w:ascii="TH SarabunIT๙" w:hAnsi="TH SarabunIT๙" w:cs="TH SarabunIT๙"/>
        </w:rPr>
        <w:t xml:space="preserve"> </w:t>
      </w:r>
    </w:p>
    <w:p w:rsidR="009B3336" w:rsidRDefault="00655407" w:rsidP="009B3336">
      <w:pPr>
        <w:pStyle w:val="a7"/>
        <w:ind w:left="720" w:firstLine="720"/>
        <w:jc w:val="left"/>
        <w:rPr>
          <w:rFonts w:ascii="TH SarabunIT๙" w:hAnsi="TH SarabunIT๙" w:cs="TH SarabunIT๙"/>
        </w:rPr>
      </w:pPr>
      <w:r w:rsidRPr="00655407">
        <w:rPr>
          <w:rFonts w:ascii="TH SarabunIT๙" w:hAnsi="TH SarabunIT๙" w:cs="TH SarabunIT๙"/>
          <w:cs/>
        </w:rPr>
        <w:t xml:space="preserve">ระดับ </w:t>
      </w:r>
      <w:r w:rsidRPr="00655407">
        <w:rPr>
          <w:rFonts w:ascii="TH SarabunIT๙" w:hAnsi="TH SarabunIT๙" w:cs="TH SarabunIT๙"/>
        </w:rPr>
        <w:t xml:space="preserve">2 </w:t>
      </w:r>
      <w:r w:rsidRPr="00655407">
        <w:rPr>
          <w:rFonts w:ascii="TH SarabunIT๙" w:hAnsi="TH SarabunIT๙" w:cs="TH SarabunIT๙"/>
          <w:cs/>
        </w:rPr>
        <w:t>หมายถึง มีผลต่อผู้ใช้บริการ/ผู้มีส่วนได้เสีย/หน่วยงานที่ก</w:t>
      </w:r>
      <w:r w:rsidR="009B3336">
        <w:rPr>
          <w:rFonts w:ascii="TH SarabunIT๙" w:hAnsi="TH SarabunIT๙" w:cs="TH SarabunIT๙" w:hint="cs"/>
          <w:cs/>
        </w:rPr>
        <w:t>ำ</w:t>
      </w:r>
      <w:r w:rsidRPr="00655407">
        <w:rPr>
          <w:rFonts w:ascii="TH SarabunIT๙" w:hAnsi="TH SarabunIT๙" w:cs="TH SarabunIT๙"/>
          <w:cs/>
        </w:rPr>
        <w:t>กับดูแล/พันธมิตร/</w:t>
      </w:r>
      <w:r w:rsidRPr="00655407">
        <w:rPr>
          <w:rFonts w:ascii="TH SarabunIT๙" w:hAnsi="TH SarabunIT๙" w:cs="TH SarabunIT๙"/>
        </w:rPr>
        <w:t xml:space="preserve"> </w:t>
      </w:r>
      <w:r w:rsidRPr="00655407">
        <w:rPr>
          <w:rFonts w:ascii="TH SarabunIT๙" w:hAnsi="TH SarabunIT๙" w:cs="TH SarabunIT๙"/>
          <w:cs/>
        </w:rPr>
        <w:t>เครือข่าย/การเงิน ในระดับที่ไม่รุนแรง</w:t>
      </w:r>
      <w:r w:rsidRPr="00655407">
        <w:rPr>
          <w:rFonts w:ascii="TH SarabunIT๙" w:hAnsi="TH SarabunIT๙" w:cs="TH SarabunIT๙"/>
        </w:rPr>
        <w:t xml:space="preserve"> </w:t>
      </w:r>
    </w:p>
    <w:p w:rsidR="009B3336" w:rsidRDefault="00655407" w:rsidP="009B3336">
      <w:pPr>
        <w:pStyle w:val="a7"/>
        <w:ind w:left="720" w:firstLine="720"/>
        <w:jc w:val="left"/>
        <w:rPr>
          <w:rFonts w:ascii="TH SarabunIT๙" w:hAnsi="TH SarabunIT๙" w:cs="TH SarabunIT๙"/>
        </w:rPr>
      </w:pPr>
      <w:r w:rsidRPr="00655407">
        <w:rPr>
          <w:rFonts w:ascii="TH SarabunIT๙" w:hAnsi="TH SarabunIT๙" w:cs="TH SarabunIT๙"/>
          <w:cs/>
        </w:rPr>
        <w:t xml:space="preserve">ระดับ </w:t>
      </w:r>
      <w:r w:rsidRPr="00655407">
        <w:rPr>
          <w:rFonts w:ascii="TH SarabunIT๙" w:hAnsi="TH SarabunIT๙" w:cs="TH SarabunIT๙"/>
        </w:rPr>
        <w:t xml:space="preserve">3 </w:t>
      </w:r>
      <w:r w:rsidRPr="00655407">
        <w:rPr>
          <w:rFonts w:ascii="TH SarabunIT๙" w:hAnsi="TH SarabunIT๙" w:cs="TH SarabunIT๙"/>
          <w:cs/>
        </w:rPr>
        <w:t>หมายถึง มีผลต่อกระบวนการภายใน/การเรียนรู้/องค์ความรู้</w:t>
      </w:r>
      <w:r w:rsidRPr="00655407">
        <w:rPr>
          <w:rFonts w:ascii="TH SarabunIT๙" w:hAnsi="TH SarabunIT๙" w:cs="TH SarabunIT๙"/>
        </w:rPr>
        <w:t xml:space="preserve"> </w:t>
      </w:r>
    </w:p>
    <w:p w:rsidR="009B3336" w:rsidRDefault="009B3336" w:rsidP="009B3336">
      <w:pPr>
        <w:pStyle w:val="a7"/>
        <w:ind w:left="720" w:firstLine="720"/>
        <w:jc w:val="left"/>
        <w:rPr>
          <w:rFonts w:ascii="TH SarabunIT๙" w:hAnsi="TH SarabunIT๙" w:cs="TH SarabunIT๙"/>
        </w:rPr>
      </w:pPr>
    </w:p>
    <w:p w:rsidR="00F159C0" w:rsidRPr="009B3336" w:rsidRDefault="00655407" w:rsidP="009B3336">
      <w:pPr>
        <w:pStyle w:val="a7"/>
        <w:ind w:left="720" w:firstLine="720"/>
        <w:jc w:val="left"/>
        <w:rPr>
          <w:rFonts w:ascii="TH SarabunIT๙" w:hAnsi="TH SarabunIT๙" w:cs="TH SarabunIT๙"/>
          <w:b/>
          <w:bCs/>
        </w:rPr>
      </w:pPr>
      <w:r w:rsidRPr="009B3336">
        <w:rPr>
          <w:rFonts w:ascii="TH SarabunIT๙" w:hAnsi="TH SarabunIT๙" w:cs="TH SarabunIT๙"/>
          <w:b/>
          <w:bCs/>
          <w:cs/>
        </w:rPr>
        <w:t xml:space="preserve">ตารางที่ </w:t>
      </w:r>
      <w:r w:rsidRPr="009B3336">
        <w:rPr>
          <w:rFonts w:ascii="TH SarabunIT๙" w:hAnsi="TH SarabunIT๙" w:cs="TH SarabunIT๙"/>
          <w:b/>
          <w:bCs/>
        </w:rPr>
        <w:t xml:space="preserve">3 SCORING </w:t>
      </w:r>
      <w:r w:rsidRPr="009B3336">
        <w:rPr>
          <w:rFonts w:ascii="TH SarabunIT๙" w:hAnsi="TH SarabunIT๙" w:cs="TH SarabunIT๙"/>
          <w:b/>
          <w:bCs/>
          <w:cs/>
        </w:rPr>
        <w:t xml:space="preserve">ทะเบียนข้อมูลที่ต้องเผ้าระวัง </w:t>
      </w:r>
      <w:r w:rsidRPr="009B3336">
        <w:rPr>
          <w:rFonts w:ascii="TH SarabunIT๙" w:hAnsi="TH SarabunIT๙" w:cs="TH SarabunIT๙"/>
          <w:b/>
          <w:bCs/>
        </w:rPr>
        <w:t xml:space="preserve">2 </w:t>
      </w:r>
      <w:r w:rsidRPr="009B3336">
        <w:rPr>
          <w:rFonts w:ascii="TH SarabunIT๙" w:hAnsi="TH SarabunIT๙" w:cs="TH SarabunIT๙"/>
          <w:b/>
          <w:bCs/>
          <w:cs/>
        </w:rPr>
        <w:t>มิต</w:t>
      </w:r>
      <w:r w:rsidR="009B3336" w:rsidRPr="009B3336">
        <w:rPr>
          <w:rFonts w:ascii="TH SarabunIT๙" w:hAnsi="TH SarabunIT๙" w:cs="TH SarabunIT๙" w:hint="cs"/>
          <w:b/>
          <w:bCs/>
          <w:cs/>
        </w:rPr>
        <w:t>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701"/>
      </w:tblGrid>
      <w:tr w:rsidR="009B3336" w:rsidRPr="00B16D1C" w:rsidTr="009B3336">
        <w:tc>
          <w:tcPr>
            <w:tcW w:w="4503" w:type="dxa"/>
            <w:vAlign w:val="center"/>
          </w:tcPr>
          <w:p w:rsidR="009B3336" w:rsidRDefault="009B3336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9B3336" w:rsidRDefault="009B3336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โอกาส/ความเสี่ยงการทุจริต</w:t>
            </w:r>
          </w:p>
          <w:p w:rsidR="009B3336" w:rsidRPr="00B16D1C" w:rsidRDefault="009B3336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B3336" w:rsidRPr="009B3336" w:rsidRDefault="009B3336" w:rsidP="00CC3A8C">
            <w:pPr>
              <w:pStyle w:val="a7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  <w:lang w:val="en-GB"/>
              </w:rPr>
              <w:t>ระดับความจำเป็นในการเฝ้าระวัง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B3336" w:rsidRPr="00B16D1C" w:rsidRDefault="009B3336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ระดับความรุนแรงของผลกระทบ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B3336" w:rsidRPr="009B3336" w:rsidRDefault="009B3336" w:rsidP="00CC3A8C">
            <w:pPr>
              <w:pStyle w:val="a7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ค่าความเสี่ยงรวมจำเป็น </w:t>
            </w:r>
            <w:r>
              <w:rPr>
                <w:rFonts w:ascii="TH SarabunIT๙" w:hAnsi="TH SarabunIT๙" w:cs="TH SarabunIT๙"/>
              </w:rPr>
              <w:t>x</w:t>
            </w:r>
            <w:r>
              <w:rPr>
                <w:rFonts w:ascii="TH SarabunIT๙" w:hAnsi="TH SarabunIT๙" w:cs="TH SarabunIT๙" w:hint="cs"/>
                <w:cs/>
              </w:rPr>
              <w:t>รุนแรง</w:t>
            </w:r>
          </w:p>
        </w:tc>
      </w:tr>
      <w:tr w:rsidR="009B3336" w:rsidRPr="00B16D1C" w:rsidTr="009B3336">
        <w:tc>
          <w:tcPr>
            <w:tcW w:w="4503" w:type="dxa"/>
          </w:tcPr>
          <w:p w:rsidR="009B3336" w:rsidRPr="00B16D1C" w:rsidRDefault="009B3336" w:rsidP="00CC3A8C">
            <w:pPr>
              <w:pStyle w:val="a7"/>
              <w:jc w:val="left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การดำเนินการจัดซื้อจัดจ้าง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การดำเนินการจัดซื้อจัดจ้างมีความเสี่ยงในการเกิดผล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ประโยชน์ทับซ้อนเนื่องจากต้องมีการติดต่อกับ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ภาคเอกชนในการจัดซื้อจัดจ้าง</w:t>
            </w:r>
          </w:p>
        </w:tc>
        <w:tc>
          <w:tcPr>
            <w:tcW w:w="1842" w:type="dxa"/>
            <w:vAlign w:val="center"/>
          </w:tcPr>
          <w:p w:rsidR="009B3336" w:rsidRPr="00B16D1C" w:rsidRDefault="009B3336" w:rsidP="009B3336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:rsidR="009B3336" w:rsidRPr="00B16D1C" w:rsidRDefault="009B3336" w:rsidP="009B3336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:rsidR="009B3336" w:rsidRPr="00B16D1C" w:rsidRDefault="009B3336" w:rsidP="009B3336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9B3336" w:rsidRPr="00B16D1C" w:rsidTr="009B3336">
        <w:tc>
          <w:tcPr>
            <w:tcW w:w="4503" w:type="dxa"/>
          </w:tcPr>
          <w:p w:rsidR="009B3336" w:rsidRPr="00B16D1C" w:rsidRDefault="009B3336" w:rsidP="00CC3A8C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B16D1C">
              <w:rPr>
                <w:rFonts w:ascii="TH SarabunIT๙" w:hAnsi="TH SarabunIT๙" w:cs="TH SarabunIT๙"/>
                <w:cs/>
              </w:rPr>
              <w:t>การรับของขวัญทรัพย์สินหรือประโยชน์อื่น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การรับของขวัญหรือประโยชน์ใดๆ แม้จะเป็นการรับใน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โอกาสเหมาะสมตามขนบธรรมเนียมประเพณีวัฒนธรรม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หรือให้กันตามมารยาทที่ปฏิบัติกันในสังคมอย่างไรก็ตาม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อาจก่อให้เกิดความคาดหวังทั้งผู้ให้และผู้รับและอาจทำให้บุคคลภายนอกเข้าใจผิดต่อการปฏิบัติหน้าที่ราชการ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ได้</w:t>
            </w:r>
          </w:p>
        </w:tc>
        <w:tc>
          <w:tcPr>
            <w:tcW w:w="1842" w:type="dxa"/>
            <w:vAlign w:val="center"/>
          </w:tcPr>
          <w:p w:rsidR="009B3336" w:rsidRPr="00B16D1C" w:rsidRDefault="009B3336" w:rsidP="009B3336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:rsidR="009B3336" w:rsidRPr="00B16D1C" w:rsidRDefault="009B3336" w:rsidP="009B3336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:rsidR="009B3336" w:rsidRPr="00B16D1C" w:rsidRDefault="009B3336" w:rsidP="009B3336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9B3336" w:rsidRPr="00B16D1C" w:rsidTr="009B3336">
        <w:tc>
          <w:tcPr>
            <w:tcW w:w="4503" w:type="dxa"/>
          </w:tcPr>
          <w:p w:rsidR="009B3336" w:rsidRPr="00B16D1C" w:rsidRDefault="009B3336" w:rsidP="00CC3A8C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B16D1C">
              <w:rPr>
                <w:rFonts w:ascii="TH SarabunIT๙" w:hAnsi="TH SarabunIT๙" w:cs="TH SarabunIT๙"/>
                <w:cs/>
              </w:rPr>
              <w:t>ผู้ใช้รถนำน้ำมันไปใช้ส่วนตัว เช่น การดูดน้ำมันไปใช้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ระหว่างทาง หรือเติมน้ำมันไม่ครบตามใบสั่งจ่ายส่วน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น้ำมันที่เหลือเป็นเงินสด นำรถยนต์ไปใช้ในเรื่องส่วนตัว</w:t>
            </w:r>
          </w:p>
        </w:tc>
        <w:tc>
          <w:tcPr>
            <w:tcW w:w="1842" w:type="dxa"/>
            <w:vAlign w:val="center"/>
          </w:tcPr>
          <w:p w:rsidR="009B3336" w:rsidRPr="00B16D1C" w:rsidRDefault="009B3336" w:rsidP="009B3336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:rsidR="009B3336" w:rsidRPr="00B16D1C" w:rsidRDefault="009B3336" w:rsidP="009B3336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:rsidR="009B3336" w:rsidRPr="00B16D1C" w:rsidRDefault="009B3336" w:rsidP="009B3336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</w:tbl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CC3A8C" w:rsidRPr="0036494C" w:rsidRDefault="00CC3A8C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CC3A8C" w:rsidRDefault="00CC3A8C" w:rsidP="00CC3A8C">
      <w:pPr>
        <w:pStyle w:val="a7"/>
        <w:tabs>
          <w:tab w:val="left" w:pos="1701"/>
        </w:tabs>
        <w:jc w:val="left"/>
        <w:rPr>
          <w:rFonts w:ascii="TH SarabunIT๙" w:hAnsi="TH SarabunIT๙" w:cs="TH SarabunIT๙"/>
          <w:b/>
          <w:bCs/>
        </w:rPr>
      </w:pPr>
      <w:r w:rsidRPr="00CC3A8C">
        <w:rPr>
          <w:rFonts w:ascii="TH SarabunIT๙" w:hAnsi="TH SarabunIT๙" w:cs="TH SarabunIT๙" w:hint="cs"/>
          <w:b/>
          <w:bCs/>
          <w:cs/>
        </w:rPr>
        <w:lastRenderedPageBreak/>
        <w:t>ตาราง 3.1 ระดับความจำเป็นของการเฝ้าระวัง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410"/>
        <w:gridCol w:w="2268"/>
      </w:tblGrid>
      <w:tr w:rsidR="00CC3A8C" w:rsidRPr="00B16D1C" w:rsidTr="00CC3A8C">
        <w:tc>
          <w:tcPr>
            <w:tcW w:w="5211" w:type="dxa"/>
            <w:vAlign w:val="center"/>
          </w:tcPr>
          <w:p w:rsidR="00CC3A8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CC3A8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โอกาส/ความเสี่ยงการทุจริต</w:t>
            </w:r>
          </w:p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C3A8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  <w:lang w:val="en-GB"/>
              </w:rPr>
              <w:t>กิจกรรมหรือขั้นตอนหลัก</w:t>
            </w:r>
          </w:p>
          <w:p w:rsidR="00CC3A8C" w:rsidRPr="00CC3A8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MUST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C3A8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  <w:lang w:val="en-GB"/>
              </w:rPr>
              <w:t>กิจกรรมหรือขั้นตอนรอง</w:t>
            </w:r>
          </w:p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SHOULD</w:t>
            </w:r>
          </w:p>
        </w:tc>
      </w:tr>
      <w:tr w:rsidR="00CC3A8C" w:rsidRPr="00B16D1C" w:rsidTr="00CC3A8C">
        <w:tc>
          <w:tcPr>
            <w:tcW w:w="5211" w:type="dxa"/>
          </w:tcPr>
          <w:p w:rsidR="00CC3A8C" w:rsidRPr="00B16D1C" w:rsidRDefault="00CC3A8C" w:rsidP="00CC3A8C">
            <w:pPr>
              <w:pStyle w:val="a7"/>
              <w:jc w:val="left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การดำเนินการจัดซื้อจัดจ้าง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การดำเนินการจัดซื้อจัดจ้างมีความเสี่ยงในการเกิดผล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ประโยชน์ทับซ้อนเนื่องจากต้องมีการติดต่อกับ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ภาคเอกชนในการจัดซื้อจัดจ้าง</w:t>
            </w:r>
          </w:p>
        </w:tc>
        <w:tc>
          <w:tcPr>
            <w:tcW w:w="2410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268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CC3A8C" w:rsidRPr="00B16D1C" w:rsidTr="00CC3A8C">
        <w:tc>
          <w:tcPr>
            <w:tcW w:w="5211" w:type="dxa"/>
          </w:tcPr>
          <w:p w:rsidR="00CC3A8C" w:rsidRPr="00B16D1C" w:rsidRDefault="00CC3A8C" w:rsidP="00CC3A8C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B16D1C">
              <w:rPr>
                <w:rFonts w:ascii="TH SarabunIT๙" w:hAnsi="TH SarabunIT๙" w:cs="TH SarabunIT๙"/>
                <w:cs/>
              </w:rPr>
              <w:t>การรับของขวัญทรัพย์สินหรือประโยชน์อื่น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การรับของขวัญหรือประโยชน์ใดๆ แม้จะเป็นการรับใน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โอกาสเหมาะสมตามขนบธรรมเนียมประเพณีวัฒนธรรม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หรือให้กันตามมารยาทที่ปฏิบัติกันในสังคมอย่างไรก็ตาม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อาจก่อให้เกิดความคาดหวังทั้งผู้ให้และผู้รับและอาจทำให้บุคคลภายนอกเข้าใจผิดต่อการปฏิบัติหน้าที่ราชการ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ได้</w:t>
            </w:r>
          </w:p>
        </w:tc>
        <w:tc>
          <w:tcPr>
            <w:tcW w:w="2410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268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CC3A8C" w:rsidRPr="00B16D1C" w:rsidTr="00CC3A8C">
        <w:tc>
          <w:tcPr>
            <w:tcW w:w="5211" w:type="dxa"/>
          </w:tcPr>
          <w:p w:rsidR="00CC3A8C" w:rsidRPr="00B16D1C" w:rsidRDefault="00CC3A8C" w:rsidP="00CC3A8C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B16D1C">
              <w:rPr>
                <w:rFonts w:ascii="TH SarabunIT๙" w:hAnsi="TH SarabunIT๙" w:cs="TH SarabunIT๙"/>
                <w:cs/>
              </w:rPr>
              <w:t>ผู้ใช้รถนำน้ำมันไปใช้ส่วนตัว เช่น การดูดน้ำมันไปใช้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ระหว่างทาง หรือเติมน้ำมันไม่ครบตามใบสั่งจ่ายส่วน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น้ำมันที่เหลือเป็นเงินสด นำรถยนต์ไปใช้ในเรื่องส่วนตัว</w:t>
            </w:r>
          </w:p>
        </w:tc>
        <w:tc>
          <w:tcPr>
            <w:tcW w:w="2410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268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CC3A8C" w:rsidRPr="0036494C" w:rsidRDefault="00CC3A8C" w:rsidP="00CC3A8C">
      <w:pPr>
        <w:pStyle w:val="a7"/>
        <w:tabs>
          <w:tab w:val="left" w:pos="1701"/>
        </w:tabs>
        <w:jc w:val="left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CC3A8C" w:rsidRPr="00CC3A8C" w:rsidRDefault="00F15967" w:rsidP="00CC3A8C">
      <w:pPr>
        <w:pStyle w:val="a7"/>
        <w:tabs>
          <w:tab w:val="left" w:pos="1701"/>
        </w:tabs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ตาราง 3.2</w:t>
      </w:r>
      <w:r w:rsidR="00CC3A8C" w:rsidRPr="00CC3A8C">
        <w:rPr>
          <w:rFonts w:ascii="TH SarabunIT๙" w:hAnsi="TH SarabunIT๙" w:cs="TH SarabunIT๙" w:hint="cs"/>
          <w:b/>
          <w:bCs/>
          <w:cs/>
        </w:rPr>
        <w:t xml:space="preserve"> ระดับความ</w:t>
      </w:r>
      <w:r>
        <w:rPr>
          <w:rFonts w:ascii="TH SarabunIT๙" w:hAnsi="TH SarabunIT๙" w:cs="TH SarabunIT๙" w:hint="cs"/>
          <w:b/>
          <w:bCs/>
          <w:cs/>
        </w:rPr>
        <w:t xml:space="preserve">รุนแรงของผลกระทบตาม </w:t>
      </w:r>
      <w:r w:rsidRPr="00F15967">
        <w:rPr>
          <w:rFonts w:ascii="TH SarabunIT๙" w:hAnsi="TH SarabunIT๙" w:cs="TH SarabunIT๙"/>
        </w:rPr>
        <w:t>Balanced Scorecard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701"/>
      </w:tblGrid>
      <w:tr w:rsidR="00CC3A8C" w:rsidRPr="00B16D1C" w:rsidTr="00CC3A8C">
        <w:tc>
          <w:tcPr>
            <w:tcW w:w="4503" w:type="dxa"/>
            <w:vAlign w:val="center"/>
          </w:tcPr>
          <w:p w:rsidR="00CC3A8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CC3A8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โอกาส/ความเสี่ยงการทุจริต</w:t>
            </w:r>
          </w:p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C3A8C" w:rsidRPr="009B3336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  <w:lang w:val="en-GB"/>
              </w:rPr>
              <w:t>ระดับความจำเป็นในการเฝ้าระวัง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ระดับความรุนแรงของผลกระทบ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3A8C" w:rsidRPr="009B3336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ค่าความเสี่ยงรวมจำเป็น </w:t>
            </w:r>
            <w:r>
              <w:rPr>
                <w:rFonts w:ascii="TH SarabunIT๙" w:hAnsi="TH SarabunIT๙" w:cs="TH SarabunIT๙"/>
              </w:rPr>
              <w:t>x</w:t>
            </w:r>
            <w:r>
              <w:rPr>
                <w:rFonts w:ascii="TH SarabunIT๙" w:hAnsi="TH SarabunIT๙" w:cs="TH SarabunIT๙" w:hint="cs"/>
                <w:cs/>
              </w:rPr>
              <w:t>รุนแรง</w:t>
            </w:r>
          </w:p>
        </w:tc>
      </w:tr>
      <w:tr w:rsidR="00CC3A8C" w:rsidRPr="00B16D1C" w:rsidTr="00CC3A8C">
        <w:tc>
          <w:tcPr>
            <w:tcW w:w="4503" w:type="dxa"/>
          </w:tcPr>
          <w:p w:rsidR="00CC3A8C" w:rsidRPr="00B16D1C" w:rsidRDefault="00CC3A8C" w:rsidP="00CC3A8C">
            <w:pPr>
              <w:pStyle w:val="a7"/>
              <w:jc w:val="left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การดำเนินการจัดซื้อจัดจ้าง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การดำเนินการจัดซื้อจัดจ้างมีความเสี่ยงในการเกิดผล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ประโยชน์ทับซ้อนเนื่องจากต้องมีการติดต่อกับ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ภาคเอกชนในการจัดซื้อจัดจ้าง</w:t>
            </w:r>
          </w:p>
        </w:tc>
        <w:tc>
          <w:tcPr>
            <w:tcW w:w="1842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CC3A8C" w:rsidRPr="00B16D1C" w:rsidTr="00CC3A8C">
        <w:tc>
          <w:tcPr>
            <w:tcW w:w="4503" w:type="dxa"/>
          </w:tcPr>
          <w:p w:rsidR="00CC3A8C" w:rsidRPr="00B16D1C" w:rsidRDefault="00CC3A8C" w:rsidP="00CC3A8C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B16D1C">
              <w:rPr>
                <w:rFonts w:ascii="TH SarabunIT๙" w:hAnsi="TH SarabunIT๙" w:cs="TH SarabunIT๙"/>
                <w:cs/>
              </w:rPr>
              <w:t>การรับของขวัญทรัพย์สินหรือประโยชน์อื่น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การรับของขวัญหรือประโยชน์ใดๆ แม้จะเป็นการรับใน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โอกาสเหมาะสมตามขนบธรรมเนียมประเพณีวัฒนธรรม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หรือให้กันตามมารยาทที่ปฏิบัติกันในสังคมอย่างไรก็ตาม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อาจก่อให้เกิดความคาดหวังทั้งผู้ให้และผู้รับและอาจทำให้บุคคลภายนอกเข้าใจผิดต่อการปฏิบัติหน้าที่ราชการ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ได้</w:t>
            </w:r>
          </w:p>
        </w:tc>
        <w:tc>
          <w:tcPr>
            <w:tcW w:w="1842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CC3A8C" w:rsidRPr="00B16D1C" w:rsidTr="00CC3A8C">
        <w:tc>
          <w:tcPr>
            <w:tcW w:w="4503" w:type="dxa"/>
          </w:tcPr>
          <w:p w:rsidR="00CC3A8C" w:rsidRPr="00B16D1C" w:rsidRDefault="00CC3A8C" w:rsidP="00CC3A8C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B16D1C">
              <w:rPr>
                <w:rFonts w:ascii="TH SarabunIT๙" w:hAnsi="TH SarabunIT๙" w:cs="TH SarabunIT๙"/>
                <w:cs/>
              </w:rPr>
              <w:t>ผู้ใช้รถนำน้ำมันไปใช้ส่วนตัว เช่น การดูดน้ำมันไปใช้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ระหว่างทาง หรือเติมน้ำมันไม่ครบตามใบสั่งจ่ายส่วน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น้ำมันที่เหลือเป็นเงินสด นำรถยนต์ไปใช้ในเรื่องส่วนตัว</w:t>
            </w:r>
          </w:p>
        </w:tc>
        <w:tc>
          <w:tcPr>
            <w:tcW w:w="1842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:rsidR="00CC3A8C" w:rsidRPr="00B16D1C" w:rsidRDefault="00CC3A8C" w:rsidP="00CC3A8C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</w:tbl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3E07B7" w:rsidRPr="003E07B7" w:rsidRDefault="003E07B7" w:rsidP="003E07B7">
      <w:pPr>
        <w:pStyle w:val="a7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lastRenderedPageBreak/>
        <w:tab/>
      </w:r>
      <w:r w:rsidRPr="003E07B7">
        <w:rPr>
          <w:rFonts w:ascii="TH SarabunIT๙" w:hAnsi="TH SarabunIT๙" w:cs="TH SarabunIT๙"/>
          <w:b/>
          <w:bCs/>
        </w:rPr>
        <w:t xml:space="preserve">4. </w:t>
      </w:r>
      <w:r w:rsidRPr="003E07B7">
        <w:rPr>
          <w:rFonts w:ascii="TH SarabunIT๙" w:hAnsi="TH SarabunIT๙" w:cs="TH SarabunIT๙"/>
          <w:b/>
          <w:bCs/>
          <w:cs/>
        </w:rPr>
        <w:t>การประเมินการควบคุมความเสี่ยง (</w:t>
      </w:r>
      <w:r w:rsidRPr="003E07B7">
        <w:rPr>
          <w:rFonts w:ascii="TH SarabunIT๙" w:hAnsi="TH SarabunIT๙" w:cs="TH SarabunIT๙"/>
          <w:b/>
          <w:bCs/>
        </w:rPr>
        <w:t>Risk –Control Matrix Assessment)</w:t>
      </w:r>
    </w:p>
    <w:p w:rsidR="003E07B7" w:rsidRDefault="003E07B7" w:rsidP="003E07B7">
      <w:pPr>
        <w:pStyle w:val="a7"/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3E07B7">
        <w:rPr>
          <w:rFonts w:ascii="TH SarabunIT๙" w:hAnsi="TH SarabunIT๙" w:cs="TH SarabunIT๙"/>
          <w:cs/>
        </w:rPr>
        <w:t xml:space="preserve">ระดับการควบคุมความเสี่ยงการทุจริต แบ่งเป็น </w:t>
      </w:r>
      <w:r w:rsidRPr="003E07B7">
        <w:rPr>
          <w:rFonts w:ascii="TH SarabunIT๙" w:hAnsi="TH SarabunIT๙" w:cs="TH SarabunIT๙"/>
        </w:rPr>
        <w:t xml:space="preserve">3 </w:t>
      </w:r>
      <w:r w:rsidRPr="003E07B7">
        <w:rPr>
          <w:rFonts w:ascii="TH SarabunIT๙" w:hAnsi="TH SarabunIT๙" w:cs="TH SarabunIT๙"/>
          <w:cs/>
        </w:rPr>
        <w:t>ระดับ ดังนี้</w:t>
      </w:r>
      <w:r w:rsidRPr="003E07B7">
        <w:rPr>
          <w:rFonts w:ascii="TH SarabunIT๙" w:hAnsi="TH SarabunIT๙" w:cs="TH SarabunIT๙"/>
        </w:rPr>
        <w:t xml:space="preserve"> </w:t>
      </w:r>
    </w:p>
    <w:p w:rsidR="003E07B7" w:rsidRDefault="003E07B7" w:rsidP="003E07B7">
      <w:pPr>
        <w:pStyle w:val="a7"/>
        <w:ind w:left="720" w:firstLine="720"/>
        <w:jc w:val="left"/>
        <w:rPr>
          <w:rFonts w:ascii="TH SarabunIT๙" w:hAnsi="TH SarabunIT๙" w:cs="TH SarabunIT๙"/>
        </w:rPr>
      </w:pPr>
      <w:r w:rsidRPr="003E07B7">
        <w:rPr>
          <w:rFonts w:ascii="TH SarabunIT๙" w:hAnsi="TH SarabunIT๙" w:cs="TH SarabunIT๙"/>
          <w:b/>
          <w:bCs/>
          <w:cs/>
        </w:rPr>
        <w:t>ดี</w:t>
      </w:r>
      <w:r w:rsidRPr="003E07B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3E07B7">
        <w:rPr>
          <w:rFonts w:ascii="TH SarabunIT๙" w:hAnsi="TH SarabunIT๙" w:cs="TH SarabunIT๙"/>
          <w:cs/>
        </w:rPr>
        <w:t>:จัดการได้ทันที ทุกครั้งที่เกิดความเสี่ยง ไม่กระทบถึงผู้ใช้บริการ/ผู้รับมอบผลงานองค์กร ไม่มี</w:t>
      </w:r>
      <w:r w:rsidRPr="003E07B7">
        <w:rPr>
          <w:rFonts w:ascii="TH SarabunIT๙" w:hAnsi="TH SarabunIT๙" w:cs="TH SarabunIT๙"/>
        </w:rPr>
        <w:t xml:space="preserve"> </w:t>
      </w:r>
      <w:r w:rsidRPr="003E07B7">
        <w:rPr>
          <w:rFonts w:ascii="TH SarabunIT๙" w:hAnsi="TH SarabunIT๙" w:cs="TH SarabunIT๙"/>
          <w:cs/>
        </w:rPr>
        <w:t>ผลเสียทางการเงิน ไม่มีรายจ่ายเพิ่ม</w:t>
      </w:r>
      <w:r w:rsidRPr="003E07B7">
        <w:rPr>
          <w:rFonts w:ascii="TH SarabunIT๙" w:hAnsi="TH SarabunIT๙" w:cs="TH SarabunIT๙"/>
        </w:rPr>
        <w:t xml:space="preserve"> </w:t>
      </w:r>
    </w:p>
    <w:p w:rsidR="003E07B7" w:rsidRDefault="003E07B7" w:rsidP="003E07B7">
      <w:pPr>
        <w:pStyle w:val="a7"/>
        <w:ind w:left="720" w:firstLine="720"/>
        <w:jc w:val="left"/>
        <w:rPr>
          <w:rFonts w:ascii="TH SarabunIT๙" w:hAnsi="TH SarabunIT๙" w:cs="TH SarabunIT๙"/>
        </w:rPr>
      </w:pPr>
      <w:r w:rsidRPr="003E07B7">
        <w:rPr>
          <w:rFonts w:ascii="TH SarabunIT๙" w:hAnsi="TH SarabunIT๙" w:cs="TH SarabunIT๙"/>
          <w:b/>
          <w:bCs/>
          <w:cs/>
        </w:rPr>
        <w:t>พอใจ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:จัดการได้</w:t>
      </w:r>
      <w:r>
        <w:rPr>
          <w:rFonts w:ascii="TH SarabunIT๙" w:hAnsi="TH SarabunIT๙" w:cs="TH SarabunIT๙" w:hint="cs"/>
          <w:cs/>
        </w:rPr>
        <w:t>โด</w:t>
      </w:r>
      <w:r w:rsidRPr="003E07B7">
        <w:rPr>
          <w:rFonts w:ascii="TH SarabunIT๙" w:hAnsi="TH SarabunIT๙" w:cs="TH SarabunIT๙"/>
          <w:cs/>
        </w:rPr>
        <w:t>ยส่วนใหญ่ มีบางครั้งยังจัดการไม่ได้ กระทบถึงผู้ใช้บริการ/ผู้รับมอบผลงาน</w:t>
      </w:r>
      <w:r w:rsidRPr="003E07B7">
        <w:rPr>
          <w:rFonts w:ascii="TH SarabunIT๙" w:hAnsi="TH SarabunIT๙" w:cs="TH SarabunIT๙"/>
        </w:rPr>
        <w:t xml:space="preserve"> </w:t>
      </w:r>
      <w:r w:rsidRPr="003E07B7">
        <w:rPr>
          <w:rFonts w:ascii="TH SarabunIT๙" w:hAnsi="TH SarabunIT๙" w:cs="TH SarabunIT๙"/>
          <w:cs/>
        </w:rPr>
        <w:t>องค์กร แต่ยอมรับได้ มีความเข้าใจ</w:t>
      </w:r>
      <w:r w:rsidRPr="003E07B7">
        <w:rPr>
          <w:rFonts w:ascii="TH SarabunIT๙" w:hAnsi="TH SarabunIT๙" w:cs="TH SarabunIT๙"/>
        </w:rPr>
        <w:t xml:space="preserve"> </w:t>
      </w:r>
    </w:p>
    <w:p w:rsidR="003E07B7" w:rsidRDefault="003E07B7" w:rsidP="003E07B7">
      <w:pPr>
        <w:pStyle w:val="a7"/>
        <w:ind w:left="720" w:firstLine="720"/>
        <w:jc w:val="left"/>
        <w:rPr>
          <w:rFonts w:ascii="TH SarabunIT๙" w:hAnsi="TH SarabunIT๙" w:cs="TH SarabunIT๙"/>
        </w:rPr>
      </w:pPr>
      <w:r w:rsidRPr="003E07B7">
        <w:rPr>
          <w:rFonts w:ascii="TH SarabunIT๙" w:hAnsi="TH SarabunIT๙" w:cs="TH SarabunIT๙"/>
          <w:b/>
          <w:bCs/>
          <w:cs/>
        </w:rPr>
        <w:t>อ่อน</w:t>
      </w:r>
      <w:r w:rsidRPr="003E07B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3E07B7">
        <w:rPr>
          <w:rFonts w:ascii="TH SarabunIT๙" w:hAnsi="TH SarabunIT๙" w:cs="TH SarabunIT๙"/>
          <w:cs/>
        </w:rPr>
        <w:t>:จัดการไม่ได้ หรือได้เพียงส่วนน้อย การจัดการเพิ่มเกิดจากรายจ่าย มีผลกระทบถึง</w:t>
      </w:r>
      <w:r w:rsidRPr="003E07B7">
        <w:rPr>
          <w:rFonts w:ascii="TH SarabunIT๙" w:hAnsi="TH SarabunIT๙" w:cs="TH SarabunIT๙"/>
        </w:rPr>
        <w:t xml:space="preserve"> </w:t>
      </w:r>
      <w:r w:rsidRPr="003E07B7">
        <w:rPr>
          <w:rFonts w:ascii="TH SarabunIT๙" w:hAnsi="TH SarabunIT๙" w:cs="TH SarabunIT๙"/>
          <w:cs/>
        </w:rPr>
        <w:t>ผู้ใช้บริการ/ผู้รับมอบผลงานและยอมรับไม่ได้ ไม่มีความเข้าใจ</w:t>
      </w:r>
      <w:r w:rsidRPr="003E07B7">
        <w:rPr>
          <w:rFonts w:ascii="TH SarabunIT๙" w:hAnsi="TH SarabunIT๙" w:cs="TH SarabunIT๙"/>
        </w:rPr>
        <w:t xml:space="preserve"> </w:t>
      </w:r>
    </w:p>
    <w:p w:rsidR="003E07B7" w:rsidRDefault="003E07B7" w:rsidP="003E07B7">
      <w:pPr>
        <w:pStyle w:val="a7"/>
        <w:ind w:left="720" w:firstLine="720"/>
        <w:jc w:val="left"/>
        <w:rPr>
          <w:rFonts w:ascii="TH SarabunIT๙" w:hAnsi="TH SarabunIT๙" w:cs="TH SarabunIT๙"/>
        </w:rPr>
      </w:pPr>
    </w:p>
    <w:p w:rsidR="00F159C0" w:rsidRPr="003E07B7" w:rsidRDefault="003E07B7" w:rsidP="003E07B7">
      <w:pPr>
        <w:pStyle w:val="a7"/>
        <w:ind w:left="720" w:firstLine="720"/>
        <w:jc w:val="left"/>
        <w:rPr>
          <w:rFonts w:ascii="TH SarabunIT๙" w:hAnsi="TH SarabunIT๙" w:cs="TH SarabunIT๙"/>
          <w:b/>
          <w:bCs/>
          <w:sz w:val="28"/>
          <w:szCs w:val="28"/>
        </w:rPr>
      </w:pPr>
      <w:r w:rsidRPr="003E07B7">
        <w:rPr>
          <w:rFonts w:ascii="TH SarabunIT๙" w:hAnsi="TH SarabunIT๙" w:cs="TH SarabunIT๙"/>
          <w:b/>
          <w:bCs/>
          <w:cs/>
        </w:rPr>
        <w:t xml:space="preserve">ตารางที่ </w:t>
      </w:r>
      <w:r w:rsidRPr="003E07B7">
        <w:rPr>
          <w:rFonts w:ascii="TH SarabunIT๙" w:hAnsi="TH SarabunIT๙" w:cs="TH SarabunIT๙"/>
          <w:b/>
          <w:bCs/>
        </w:rPr>
        <w:t xml:space="preserve">4 </w:t>
      </w:r>
      <w:r w:rsidRPr="003E07B7">
        <w:rPr>
          <w:rFonts w:ascii="TH SarabunIT๙" w:hAnsi="TH SarabunIT๙" w:cs="TH SarabunIT๙"/>
          <w:b/>
          <w:bCs/>
          <w:cs/>
        </w:rPr>
        <w:t>ตารางแสดงการประเมินการควบคุมความเสี่ยง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8"/>
        <w:gridCol w:w="1501"/>
        <w:gridCol w:w="1584"/>
        <w:gridCol w:w="1533"/>
        <w:gridCol w:w="1485"/>
      </w:tblGrid>
      <w:tr w:rsidR="003E07B7" w:rsidRPr="00B16D1C" w:rsidTr="002614BA">
        <w:tc>
          <w:tcPr>
            <w:tcW w:w="3908" w:type="dxa"/>
            <w:vMerge w:val="restart"/>
            <w:vAlign w:val="center"/>
          </w:tcPr>
          <w:p w:rsidR="003E07B7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  <w:p w:rsidR="003E07B7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โอกาส/ความเสี่ยงการทุจริต</w:t>
            </w:r>
          </w:p>
          <w:p w:rsidR="003E07B7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27" w:type="dxa"/>
            <w:vMerge w:val="restart"/>
            <w:shd w:val="clear" w:color="auto" w:fill="FFFFFF" w:themeFill="background1"/>
            <w:vAlign w:val="center"/>
          </w:tcPr>
          <w:p w:rsidR="003E07B7" w:rsidRDefault="003E07B7" w:rsidP="003E07B7">
            <w:pPr>
              <w:pStyle w:val="a7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  <w:lang w:val="en-GB"/>
              </w:rPr>
              <w:t>คุณภาพการจัดการ</w:t>
            </w:r>
          </w:p>
        </w:tc>
        <w:tc>
          <w:tcPr>
            <w:tcW w:w="4702" w:type="dxa"/>
            <w:gridSpan w:val="3"/>
            <w:shd w:val="clear" w:color="auto" w:fill="FFFFFF" w:themeFill="background1"/>
            <w:vAlign w:val="center"/>
          </w:tcPr>
          <w:p w:rsidR="003E07B7" w:rsidRPr="003E07B7" w:rsidRDefault="003E07B7" w:rsidP="003E07B7">
            <w:pPr>
              <w:pStyle w:val="a7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  <w:lang w:val="en-GB"/>
              </w:rPr>
              <w:t>ค่าประเมินการควบคุมความเสี่ยงการทุจริต</w:t>
            </w:r>
          </w:p>
        </w:tc>
      </w:tr>
      <w:tr w:rsidR="003E07B7" w:rsidRPr="00B16D1C" w:rsidTr="003E07B7">
        <w:tc>
          <w:tcPr>
            <w:tcW w:w="3908" w:type="dxa"/>
            <w:vMerge/>
            <w:vAlign w:val="center"/>
          </w:tcPr>
          <w:p w:rsidR="003E07B7" w:rsidRPr="00B16D1C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27" w:type="dxa"/>
            <w:vMerge/>
            <w:shd w:val="clear" w:color="auto" w:fill="FFFFFF" w:themeFill="background1"/>
          </w:tcPr>
          <w:p w:rsidR="003E07B7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:rsidR="003E07B7" w:rsidRPr="009B3336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  <w:lang w:val="en-GB"/>
              </w:rPr>
              <w:t>ค่าความเสี่ยง ระดับต่ำ</w:t>
            </w: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:rsidR="003E07B7" w:rsidRPr="00B16D1C" w:rsidRDefault="003E07B7" w:rsidP="003E07B7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en-GB"/>
              </w:rPr>
              <w:t>ค่าความเสี่ยง ระดับปานกลาง</w:t>
            </w: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:rsidR="003E07B7" w:rsidRPr="003E07B7" w:rsidRDefault="003E07B7" w:rsidP="003E07B7">
            <w:pPr>
              <w:pStyle w:val="a7"/>
              <w:jc w:val="center"/>
              <w:rPr>
                <w:rFonts w:ascii="TH SarabunIT๙" w:hAnsi="TH SarabunIT๙" w:cs="TH SarabunIT๙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  <w:lang w:val="en-GB"/>
              </w:rPr>
              <w:t>ค่าความเสี่ยง ระดับสูง</w:t>
            </w:r>
          </w:p>
        </w:tc>
      </w:tr>
      <w:tr w:rsidR="003E07B7" w:rsidRPr="00B16D1C" w:rsidTr="003E07B7">
        <w:tc>
          <w:tcPr>
            <w:tcW w:w="3908" w:type="dxa"/>
          </w:tcPr>
          <w:p w:rsidR="003E07B7" w:rsidRPr="00B16D1C" w:rsidRDefault="003E07B7" w:rsidP="00B8199D">
            <w:pPr>
              <w:pStyle w:val="a7"/>
              <w:jc w:val="left"/>
              <w:rPr>
                <w:rFonts w:ascii="TH SarabunIT๙" w:hAnsi="TH SarabunIT๙" w:cs="TH SarabunIT๙"/>
              </w:rPr>
            </w:pPr>
            <w:r w:rsidRPr="00B16D1C">
              <w:rPr>
                <w:rFonts w:ascii="TH SarabunIT๙" w:hAnsi="TH SarabunIT๙" w:cs="TH SarabunIT๙"/>
                <w:cs/>
              </w:rPr>
              <w:t>การดำเนินการจัดซื้อจัดจ้าง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การดำเนินการจัดซื้อจัดจ้างมีความเสี่ยงในการเกิดผล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ประโยชน์ทับซ้อนเนื่องจากต้องมีการติดต่อกับ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ภาคเอกชนในการจัดซื้อจัดจ้าง</w:t>
            </w:r>
          </w:p>
        </w:tc>
        <w:tc>
          <w:tcPr>
            <w:tcW w:w="1527" w:type="dxa"/>
          </w:tcPr>
          <w:p w:rsidR="003E07B7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23" w:type="dxa"/>
            <w:vAlign w:val="center"/>
          </w:tcPr>
          <w:p w:rsidR="003E07B7" w:rsidRPr="00B16D1C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9" w:type="dxa"/>
            <w:vAlign w:val="center"/>
          </w:tcPr>
          <w:p w:rsidR="003E07B7" w:rsidRPr="00B16D1C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510" w:type="dxa"/>
            <w:vAlign w:val="center"/>
          </w:tcPr>
          <w:p w:rsidR="003E07B7" w:rsidRPr="00B16D1C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3E07B7" w:rsidRPr="00B16D1C" w:rsidTr="003E07B7">
        <w:tc>
          <w:tcPr>
            <w:tcW w:w="3908" w:type="dxa"/>
          </w:tcPr>
          <w:p w:rsidR="003E07B7" w:rsidRPr="00B16D1C" w:rsidRDefault="003E07B7" w:rsidP="00B8199D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B16D1C">
              <w:rPr>
                <w:rFonts w:ascii="TH SarabunIT๙" w:hAnsi="TH SarabunIT๙" w:cs="TH SarabunIT๙"/>
                <w:cs/>
              </w:rPr>
              <w:t>การรับของขวัญทรัพย์สินหรือประโยชน์อื่น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การรับของขวัญหรือประโยชน์ใดๆ แม้จะเป็นการรับใน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โอกาสเหมาะสมตามขนบธรรมเนียมประเพณีวัฒนธรรม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หรือให้กันตามมารยาทที่ปฏิบัติกันในสังคมอย่างไรก็ตาม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อาจก่อให้เกิดความคาดหวังทั้งผู้ให้และผู้รับและอาจทำให้บุคคลภายนอกเข้าใจผิดต่อการปฏิบัติหน้าที่ราชการ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ได้</w:t>
            </w:r>
          </w:p>
        </w:tc>
        <w:tc>
          <w:tcPr>
            <w:tcW w:w="1527" w:type="dxa"/>
          </w:tcPr>
          <w:p w:rsidR="003E07B7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23" w:type="dxa"/>
            <w:vAlign w:val="center"/>
          </w:tcPr>
          <w:p w:rsidR="003E07B7" w:rsidRPr="00B16D1C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9" w:type="dxa"/>
            <w:vAlign w:val="center"/>
          </w:tcPr>
          <w:p w:rsidR="003E07B7" w:rsidRPr="00B16D1C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510" w:type="dxa"/>
            <w:vAlign w:val="center"/>
          </w:tcPr>
          <w:p w:rsidR="003E07B7" w:rsidRPr="00B16D1C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3E07B7" w:rsidRPr="00B16D1C" w:rsidTr="003E07B7">
        <w:tc>
          <w:tcPr>
            <w:tcW w:w="3908" w:type="dxa"/>
          </w:tcPr>
          <w:p w:rsidR="003E07B7" w:rsidRPr="00B16D1C" w:rsidRDefault="003E07B7" w:rsidP="00B8199D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B16D1C">
              <w:rPr>
                <w:rFonts w:ascii="TH SarabunIT๙" w:hAnsi="TH SarabunIT๙" w:cs="TH SarabunIT๙"/>
                <w:cs/>
              </w:rPr>
              <w:t>ผู้ใช้รถนำน้ำมันไปใช้ส่วนตัว เช่น การดูดน้ำมันไปใช้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ระหว่างทาง หรือเติมน้ำมันไม่ครบตามใบสั่งจ่ายส่วน</w:t>
            </w:r>
            <w:r w:rsidRPr="00B16D1C">
              <w:rPr>
                <w:rFonts w:ascii="TH SarabunIT๙" w:hAnsi="TH SarabunIT๙" w:cs="TH SarabunIT๙"/>
              </w:rPr>
              <w:t xml:space="preserve"> </w:t>
            </w:r>
            <w:r w:rsidRPr="00B16D1C">
              <w:rPr>
                <w:rFonts w:ascii="TH SarabunIT๙" w:hAnsi="TH SarabunIT๙" w:cs="TH SarabunIT๙"/>
                <w:cs/>
              </w:rPr>
              <w:t>น้ำมันที่เหลือเป็นเงินสด นำรถยนต์ไปใช้ในเรื่องส่วนตัว</w:t>
            </w:r>
          </w:p>
        </w:tc>
        <w:tc>
          <w:tcPr>
            <w:tcW w:w="1527" w:type="dxa"/>
          </w:tcPr>
          <w:p w:rsidR="003E07B7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23" w:type="dxa"/>
            <w:vAlign w:val="center"/>
          </w:tcPr>
          <w:p w:rsidR="003E07B7" w:rsidRPr="00B16D1C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9" w:type="dxa"/>
            <w:vAlign w:val="center"/>
          </w:tcPr>
          <w:p w:rsidR="003E07B7" w:rsidRPr="00B16D1C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510" w:type="dxa"/>
            <w:vAlign w:val="center"/>
          </w:tcPr>
          <w:p w:rsidR="003E07B7" w:rsidRPr="00B16D1C" w:rsidRDefault="003E07B7" w:rsidP="00B8199D">
            <w:pPr>
              <w:pStyle w:val="a7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F159C0" w:rsidRPr="0036494C" w:rsidRDefault="00F159C0" w:rsidP="002F622E">
      <w:pPr>
        <w:pStyle w:val="a7"/>
        <w:tabs>
          <w:tab w:val="left" w:pos="1701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8A229E" w:rsidRPr="0036494C" w:rsidRDefault="008A229E" w:rsidP="000863C7">
      <w:pPr>
        <w:pStyle w:val="ab"/>
        <w:ind w:left="1800"/>
        <w:rPr>
          <w:rFonts w:ascii="TH SarabunIT๙" w:hAnsi="TH SarabunIT๙" w:cs="TH SarabunIT๙"/>
          <w:sz w:val="32"/>
          <w:szCs w:val="32"/>
        </w:rPr>
      </w:pPr>
    </w:p>
    <w:p w:rsidR="0044459D" w:rsidRPr="0036494C" w:rsidRDefault="0044459D" w:rsidP="000863C7">
      <w:pPr>
        <w:pStyle w:val="ab"/>
        <w:ind w:left="1800"/>
        <w:rPr>
          <w:rFonts w:ascii="TH SarabunIT๙" w:hAnsi="TH SarabunIT๙" w:cs="TH SarabunIT๙"/>
          <w:sz w:val="32"/>
          <w:szCs w:val="32"/>
          <w:cs/>
        </w:rPr>
        <w:sectPr w:rsidR="0044459D" w:rsidRPr="0036494C" w:rsidSect="004F7FD7">
          <w:footerReference w:type="even" r:id="rId9"/>
          <w:footerReference w:type="default" r:id="rId10"/>
          <w:pgSz w:w="11906" w:h="16838"/>
          <w:pgMar w:top="1134" w:right="851" w:bottom="851" w:left="1134" w:header="720" w:footer="459" w:gutter="0"/>
          <w:cols w:space="720"/>
          <w:docGrid w:linePitch="360"/>
        </w:sectPr>
      </w:pPr>
    </w:p>
    <w:p w:rsidR="0044459D" w:rsidRPr="00802043" w:rsidRDefault="00802043" w:rsidP="00802043">
      <w:pPr>
        <w:pStyle w:val="a7"/>
        <w:tabs>
          <w:tab w:val="left" w:pos="1560"/>
        </w:tabs>
        <w:jc w:val="center"/>
        <w:rPr>
          <w:rFonts w:ascii="TH SarabunIT๙" w:hAnsi="TH SarabunIT๙" w:cs="TH SarabunIT๙"/>
          <w:b/>
          <w:bCs/>
          <w:lang w:val="en-GB"/>
        </w:rPr>
      </w:pPr>
      <w:r w:rsidRPr="00802043">
        <w:rPr>
          <w:rFonts w:ascii="TH SarabunIT๙" w:hAnsi="TH SarabunIT๙" w:cs="TH SarabunIT๙" w:hint="cs"/>
          <w:b/>
          <w:bCs/>
          <w:cs/>
          <w:lang w:val="en-GB"/>
        </w:rPr>
        <w:lastRenderedPageBreak/>
        <w:t>แผนประเมินความเสี่ยงการทุจริตของเทศบาลตำบลเขา</w:t>
      </w:r>
      <w:r w:rsidR="007B77B4">
        <w:rPr>
          <w:rFonts w:ascii="TH SarabunIT๙" w:hAnsi="TH SarabunIT๙" w:cs="TH SarabunIT๙" w:hint="cs"/>
          <w:b/>
          <w:bCs/>
          <w:cs/>
          <w:lang w:val="en-GB"/>
        </w:rPr>
        <w:t>ชุมทอง</w:t>
      </w:r>
      <w:r w:rsidRPr="00802043">
        <w:rPr>
          <w:rFonts w:ascii="TH SarabunIT๙" w:hAnsi="TH SarabunIT๙" w:cs="TH SarabunIT๙" w:hint="cs"/>
          <w:b/>
          <w:bCs/>
          <w:cs/>
          <w:lang w:val="en-GB"/>
        </w:rPr>
        <w:t xml:space="preserve"> ประจำปีงบประมาณ พ.ศ. 2566</w:t>
      </w:r>
    </w:p>
    <w:p w:rsidR="0044459D" w:rsidRPr="0036494C" w:rsidRDefault="0044459D" w:rsidP="0044459D">
      <w:pPr>
        <w:pStyle w:val="a7"/>
        <w:tabs>
          <w:tab w:val="left" w:pos="1134"/>
        </w:tabs>
        <w:jc w:val="left"/>
        <w:rPr>
          <w:rFonts w:ascii="TH SarabunIT๙" w:hAnsi="TH SarabunIT๙" w:cs="TH SarabunIT๙"/>
          <w:sz w:val="16"/>
          <w:szCs w:val="16"/>
          <w:lang w:val="en-GB"/>
        </w:rPr>
      </w:pPr>
    </w:p>
    <w:tbl>
      <w:tblPr>
        <w:tblStyle w:val="a3"/>
        <w:tblpPr w:leftFromText="180" w:rightFromText="180" w:vertAnchor="text" w:horzAnchor="margin" w:tblpY="73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4111"/>
        <w:gridCol w:w="3827"/>
        <w:gridCol w:w="1276"/>
        <w:gridCol w:w="2977"/>
        <w:gridCol w:w="1417"/>
      </w:tblGrid>
      <w:tr w:rsidR="00FF59C0" w:rsidRPr="00C82D99" w:rsidTr="00E75588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FF59C0" w:rsidRPr="00E75588" w:rsidRDefault="00FF59C0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75588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</w:p>
        </w:tc>
        <w:tc>
          <w:tcPr>
            <w:tcW w:w="4111" w:type="dxa"/>
            <w:vAlign w:val="center"/>
          </w:tcPr>
          <w:p w:rsidR="00FF59C0" w:rsidRPr="00E75588" w:rsidRDefault="00FF59C0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75588">
              <w:rPr>
                <w:rFonts w:ascii="TH SarabunIT๙" w:hAnsi="TH SarabunIT๙" w:cs="TH SarabunIT๙"/>
                <w:b/>
                <w:bCs/>
                <w:cs/>
              </w:rPr>
              <w:t>ความเสี่ยงที่อาจเกิดขึ้น</w:t>
            </w:r>
          </w:p>
        </w:tc>
        <w:tc>
          <w:tcPr>
            <w:tcW w:w="3827" w:type="dxa"/>
            <w:vAlign w:val="center"/>
          </w:tcPr>
          <w:p w:rsidR="00FF59C0" w:rsidRPr="00E75588" w:rsidRDefault="00FF59C0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75588">
              <w:rPr>
                <w:rFonts w:ascii="TH SarabunIT๙" w:hAnsi="TH SarabunIT๙" w:cs="TH SarabunIT๙"/>
                <w:b/>
                <w:bCs/>
                <w:cs/>
              </w:rPr>
              <w:t>มาตรการ/แนวทางแก้ไข</w:t>
            </w:r>
          </w:p>
        </w:tc>
        <w:tc>
          <w:tcPr>
            <w:tcW w:w="1276" w:type="dxa"/>
            <w:vAlign w:val="center"/>
          </w:tcPr>
          <w:p w:rsidR="00FF59C0" w:rsidRPr="00E75588" w:rsidRDefault="00FF59C0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75588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2977" w:type="dxa"/>
            <w:vAlign w:val="center"/>
          </w:tcPr>
          <w:p w:rsidR="00E75588" w:rsidRPr="00E75588" w:rsidRDefault="00E75588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F59C0" w:rsidRPr="00E75588" w:rsidRDefault="00FF59C0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75588">
              <w:rPr>
                <w:rFonts w:ascii="TH SarabunIT๙" w:hAnsi="TH SarabunIT๙" w:cs="TH SarabunIT๙"/>
                <w:b/>
                <w:bCs/>
                <w:cs/>
              </w:rPr>
              <w:t>กำหนดแล้วเสร็จ</w:t>
            </w:r>
          </w:p>
          <w:p w:rsidR="00FF59C0" w:rsidRPr="00E75588" w:rsidRDefault="00FF59C0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</w:pPr>
          </w:p>
        </w:tc>
        <w:tc>
          <w:tcPr>
            <w:tcW w:w="1417" w:type="dxa"/>
            <w:vAlign w:val="center"/>
          </w:tcPr>
          <w:p w:rsidR="00E75588" w:rsidRPr="00E75588" w:rsidRDefault="00E75588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F59C0" w:rsidRPr="00E75588" w:rsidRDefault="00FF59C0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</w:rPr>
            </w:pPr>
            <w:r w:rsidRPr="00E7558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FF59C0" w:rsidRPr="00E75588" w:rsidRDefault="00FF59C0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</w:pPr>
          </w:p>
        </w:tc>
      </w:tr>
      <w:tr w:rsidR="00FF59C0" w:rsidRPr="00C82D99" w:rsidTr="00E75588">
        <w:trPr>
          <w:trHeight w:val="64"/>
        </w:trPr>
        <w:tc>
          <w:tcPr>
            <w:tcW w:w="1809" w:type="dxa"/>
          </w:tcPr>
          <w:p w:rsidR="00FF59C0" w:rsidRPr="00C82D99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</w:rPr>
            </w:pPr>
            <w:r w:rsidRPr="00C82D99">
              <w:rPr>
                <w:rFonts w:ascii="TH SarabunIT๙" w:hAnsi="TH SarabunIT๙" w:cs="TH SarabunIT๙"/>
              </w:rPr>
              <w:t xml:space="preserve">1. </w:t>
            </w:r>
            <w:r w:rsidRPr="00C82D99">
              <w:rPr>
                <w:rFonts w:ascii="TH SarabunIT๙" w:hAnsi="TH SarabunIT๙" w:cs="TH SarabunIT๙"/>
                <w:cs/>
              </w:rPr>
              <w:t>การดำเนินการ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จัดซื้อจัดจ้าง</w:t>
            </w:r>
          </w:p>
        </w:tc>
        <w:tc>
          <w:tcPr>
            <w:tcW w:w="4111" w:type="dxa"/>
          </w:tcPr>
          <w:p w:rsidR="00FF59C0" w:rsidRPr="00C82D99" w:rsidRDefault="00FF59C0" w:rsidP="006A7323">
            <w:pPr>
              <w:pStyle w:val="a7"/>
              <w:jc w:val="left"/>
              <w:rPr>
                <w:rFonts w:ascii="TH SarabunIT๙" w:hAnsi="TH SarabunIT๙" w:cs="TH SarabunIT๙"/>
              </w:rPr>
            </w:pPr>
            <w:r w:rsidRPr="00C82D99">
              <w:rPr>
                <w:rFonts w:ascii="TH SarabunIT๙" w:hAnsi="TH SarabunIT๙" w:cs="TH SarabunIT๙"/>
                <w:cs/>
              </w:rPr>
              <w:t>การดำเนินการจัดซื้อจัดจ้าง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การดำเนินการจัดซื้อจัดจ้างมีความเสี่ยงในการเกิดผล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ประโยชน์ทับซ้อนเนื่องจากต้องมีการติดต่อกับ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ภาคเอกชนในการจัดซื้อจัดจ้าง</w:t>
            </w:r>
          </w:p>
        </w:tc>
        <w:tc>
          <w:tcPr>
            <w:tcW w:w="3827" w:type="dxa"/>
          </w:tcPr>
          <w:p w:rsidR="00FF59C0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</w:rPr>
            </w:pPr>
            <w:r w:rsidRPr="00C82D99">
              <w:rPr>
                <w:rFonts w:ascii="TH SarabunIT๙" w:hAnsi="TH SarabunIT๙" w:cs="TH SarabunIT๙"/>
              </w:rPr>
              <w:t xml:space="preserve">1. </w:t>
            </w:r>
            <w:r w:rsidRPr="00C82D99">
              <w:rPr>
                <w:rFonts w:ascii="TH SarabunIT๙" w:hAnsi="TH SarabunIT๙" w:cs="TH SarabunIT๙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82D99">
              <w:rPr>
                <w:rFonts w:ascii="TH SarabunIT๙" w:hAnsi="TH SarabunIT๙" w:cs="TH SarabunIT๙"/>
                <w:cs/>
              </w:rPr>
              <w:t>และเผยแพร่แผนปฏิบัติการ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จัดซื้อจัดจ้างประจ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82D99">
              <w:rPr>
                <w:rFonts w:ascii="TH SarabunIT๙" w:hAnsi="TH SarabunIT๙" w:cs="TH SarabunIT๙"/>
                <w:cs/>
              </w:rPr>
              <w:t xml:space="preserve">ปี พ.ศ. </w:t>
            </w:r>
            <w:r w:rsidRPr="00C82D99">
              <w:rPr>
                <w:rFonts w:ascii="TH SarabunIT๙" w:hAnsi="TH SarabunIT๙" w:cs="TH SarabunIT๙"/>
              </w:rPr>
              <w:t>256</w:t>
            </w:r>
            <w:r>
              <w:rPr>
                <w:rFonts w:ascii="TH SarabunIT๙" w:hAnsi="TH SarabunIT๙" w:cs="TH SarabunIT๙"/>
              </w:rPr>
              <w:t>6</w:t>
            </w:r>
            <w:r w:rsidRPr="00C82D99">
              <w:rPr>
                <w:rFonts w:ascii="TH SarabunIT๙" w:hAnsi="TH SarabunIT๙" w:cs="TH SarabunIT๙"/>
              </w:rPr>
              <w:t xml:space="preserve"> 2. </w:t>
            </w:r>
            <w:r w:rsidRPr="00C82D99">
              <w:rPr>
                <w:rFonts w:ascii="TH SarabunIT๙" w:hAnsi="TH SarabunIT๙" w:cs="TH SarabunIT๙"/>
                <w:cs/>
              </w:rPr>
              <w:t>รายงานผลการจัดซื้อจัดจ้างต่อ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ผู้บริหาร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</w:p>
          <w:p w:rsidR="00FF59C0" w:rsidRPr="00C82D99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</w:rPr>
            </w:pPr>
            <w:r w:rsidRPr="00C82D99">
              <w:rPr>
                <w:rFonts w:ascii="TH SarabunIT๙" w:hAnsi="TH SarabunIT๙" w:cs="TH SarabunIT๙"/>
              </w:rPr>
              <w:t xml:space="preserve">3. </w:t>
            </w:r>
            <w:r w:rsidRPr="00C82D99">
              <w:rPr>
                <w:rFonts w:ascii="TH SarabunIT๙" w:hAnsi="TH SarabunIT๙" w:cs="TH SarabunIT๙"/>
                <w:cs/>
              </w:rPr>
              <w:t>มีขั้นตอนการตรวจสอบความสัมพันธ์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ระหว่างคู่สัญญา</w:t>
            </w:r>
          </w:p>
        </w:tc>
        <w:tc>
          <w:tcPr>
            <w:tcW w:w="1276" w:type="dxa"/>
          </w:tcPr>
          <w:p w:rsidR="00FF59C0" w:rsidRPr="00C82D99" w:rsidRDefault="00FF59C0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82D99">
              <w:rPr>
                <w:rFonts w:ascii="TH SarabunIT๙" w:hAnsi="TH SarabunIT๙" w:cs="TH SarabunIT๙"/>
                <w:cs/>
              </w:rPr>
              <w:t>กองคลัง</w:t>
            </w:r>
          </w:p>
        </w:tc>
        <w:tc>
          <w:tcPr>
            <w:tcW w:w="2977" w:type="dxa"/>
          </w:tcPr>
          <w:p w:rsidR="00FF59C0" w:rsidRPr="00C82D99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C82D99">
              <w:rPr>
                <w:rFonts w:ascii="TH SarabunIT๙" w:hAnsi="TH SarabunIT๙" w:cs="TH SarabunIT๙"/>
                <w:cs/>
              </w:rPr>
              <w:t>รายงานและเผยแพร่แผนต้น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 xml:space="preserve">ปีงบประมาณ พ.ศ. </w:t>
            </w:r>
            <w:r w:rsidRPr="00C82D99">
              <w:rPr>
                <w:rFonts w:ascii="TH SarabunIT๙" w:hAnsi="TH SarabunIT๙" w:cs="TH SarabunIT๙"/>
              </w:rPr>
              <w:t>256</w:t>
            </w:r>
            <w:r>
              <w:rPr>
                <w:rFonts w:ascii="TH SarabunIT๙" w:hAnsi="TH SarabunIT๙" w:cs="TH SarabunIT๙"/>
              </w:rPr>
              <w:t>6</w:t>
            </w:r>
            <w:r w:rsidRPr="00C82D99">
              <w:rPr>
                <w:rFonts w:ascii="TH SarabunIT๙" w:hAnsi="TH SarabunIT๙" w:cs="TH SarabunIT๙"/>
                <w:cs/>
              </w:rPr>
              <w:t xml:space="preserve"> ใน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เว็บไซต์ของเทศบาลต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82D99">
              <w:rPr>
                <w:rFonts w:ascii="TH SarabunIT๙" w:hAnsi="TH SarabunIT๙" w:cs="TH SarabunIT๙"/>
                <w:cs/>
              </w:rPr>
              <w:t>บล</w:t>
            </w:r>
            <w:r>
              <w:rPr>
                <w:rFonts w:ascii="TH SarabunIT๙" w:hAnsi="TH SarabunIT๙" w:cs="TH SarabunIT๙" w:hint="cs"/>
                <w:cs/>
              </w:rPr>
              <w:t>เขา</w:t>
            </w:r>
            <w:r w:rsidR="007B77B4">
              <w:rPr>
                <w:rFonts w:ascii="TH SarabunIT๙" w:hAnsi="TH SarabunIT๙" w:cs="TH SarabunIT๙" w:hint="cs"/>
                <w:cs/>
              </w:rPr>
              <w:t xml:space="preserve">ชุมทอง </w:t>
            </w:r>
            <w:r>
              <w:rPr>
                <w:rFonts w:ascii="TH SarabunIT๙" w:hAnsi="TH SarabunIT๙" w:cs="TH SarabunIT๙" w:hint="cs"/>
                <w:cs/>
              </w:rPr>
              <w:t>แ</w:t>
            </w:r>
            <w:r w:rsidRPr="00C82D99">
              <w:rPr>
                <w:rFonts w:ascii="TH SarabunIT๙" w:hAnsi="TH SarabunIT๙" w:cs="TH SarabunIT๙"/>
                <w:cs/>
              </w:rPr>
              <w:t>ละรายงานผลการด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82D99">
              <w:rPr>
                <w:rFonts w:ascii="TH SarabunIT๙" w:hAnsi="TH SarabunIT๙" w:cs="TH SarabunIT๙"/>
                <w:cs/>
              </w:rPr>
              <w:t>เนินงานทุกเดือนให้ผู้บริหาร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ทราบ</w:t>
            </w:r>
          </w:p>
        </w:tc>
        <w:tc>
          <w:tcPr>
            <w:tcW w:w="1417" w:type="dxa"/>
          </w:tcPr>
          <w:p w:rsidR="00FF59C0" w:rsidRPr="00C82D99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C82D99">
              <w:rPr>
                <w:rFonts w:ascii="TH SarabunIT๙" w:hAnsi="TH SarabunIT๙" w:cs="TH SarabunIT๙"/>
                <w:cs/>
              </w:rPr>
              <w:t>ไม่มีการ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ร้องเรียนการ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ทุจริต</w:t>
            </w:r>
          </w:p>
        </w:tc>
      </w:tr>
      <w:tr w:rsidR="00FF59C0" w:rsidRPr="00C82D99" w:rsidTr="00E75588">
        <w:trPr>
          <w:trHeight w:val="64"/>
        </w:trPr>
        <w:tc>
          <w:tcPr>
            <w:tcW w:w="1809" w:type="dxa"/>
          </w:tcPr>
          <w:p w:rsidR="00FF59C0" w:rsidRPr="00C82D99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</w:rPr>
            </w:pPr>
            <w:r w:rsidRPr="00C82D99">
              <w:rPr>
                <w:rFonts w:ascii="TH SarabunIT๙" w:hAnsi="TH SarabunIT๙" w:cs="TH SarabunIT๙"/>
              </w:rPr>
              <w:t xml:space="preserve">2. </w:t>
            </w:r>
            <w:r w:rsidRPr="00C82D99">
              <w:rPr>
                <w:rFonts w:ascii="TH SarabunIT๙" w:hAnsi="TH SarabunIT๙" w:cs="TH SarabunIT๙"/>
                <w:cs/>
              </w:rPr>
              <w:t>การรับ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ของขวัญหรือ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ทรัพย์สินหรือ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ประโยชน์อื่น</w:t>
            </w:r>
          </w:p>
        </w:tc>
        <w:tc>
          <w:tcPr>
            <w:tcW w:w="4111" w:type="dxa"/>
          </w:tcPr>
          <w:p w:rsidR="00FF59C0" w:rsidRPr="00C82D99" w:rsidRDefault="00FF59C0" w:rsidP="006A7323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C82D99">
              <w:rPr>
                <w:rFonts w:ascii="TH SarabunIT๙" w:hAnsi="TH SarabunIT๙" w:cs="TH SarabunIT๙"/>
                <w:cs/>
              </w:rPr>
              <w:t>การรับของขวัญทรัพย์สินหรือประโยชน์อื่น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การรับของขวัญหรือประโยชน์ใดๆ แม้จะเป็นการรับใน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โอกาสเหมาะสมตามขนบธรรมเนียมประเพณีวัฒนธรรม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หรือให้กันตามมารยาทที่ปฏิบัติกันในสังคมอย่างไรก็ตาม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อาจก่อให้เกิดความคาดหวังทั้งผู้ให้และผู้รับและอาจทำให้บุคคลภายนอกเข้าใจผิดต่อการปฏิบัติหน้าที่ราชการ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ได้</w:t>
            </w:r>
          </w:p>
        </w:tc>
        <w:tc>
          <w:tcPr>
            <w:tcW w:w="3827" w:type="dxa"/>
          </w:tcPr>
          <w:p w:rsidR="00FF59C0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</w:rPr>
            </w:pPr>
            <w:r w:rsidRPr="00C82D99">
              <w:rPr>
                <w:rFonts w:ascii="TH SarabunIT๙" w:hAnsi="TH SarabunIT๙" w:cs="TH SarabunIT๙"/>
              </w:rPr>
              <w:t xml:space="preserve">1. </w:t>
            </w:r>
            <w:r w:rsidRPr="00C82D99">
              <w:rPr>
                <w:rFonts w:ascii="TH SarabunIT๙" w:hAnsi="TH SarabunIT๙" w:cs="TH SarabunIT๙"/>
                <w:cs/>
              </w:rPr>
              <w:t>เจ้าหน้าที่ของเทศบาลต้องไม่รับหรือถามน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82D99">
              <w:rPr>
                <w:rFonts w:ascii="TH SarabunIT๙" w:hAnsi="TH SarabunIT๙" w:cs="TH SarabunIT๙"/>
                <w:cs/>
              </w:rPr>
              <w:t>ถึงการรับของขวัญหรือประ</w:t>
            </w:r>
            <w:r>
              <w:rPr>
                <w:rFonts w:ascii="TH SarabunIT๙" w:hAnsi="TH SarabunIT๙" w:cs="TH SarabunIT๙" w:hint="cs"/>
                <w:cs/>
              </w:rPr>
              <w:t>โ</w:t>
            </w:r>
            <w:r w:rsidRPr="00C82D99">
              <w:rPr>
                <w:rFonts w:ascii="TH SarabunIT๙" w:hAnsi="TH SarabunIT๙" w:cs="TH SarabunIT๙"/>
                <w:cs/>
              </w:rPr>
              <w:t>ยชน์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อื่นใดนอกเหนือจากทรัพย์สินอันควรได้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ตามกฎหมายเว้นแต่การรับของขวัญหรือ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ประ</w:t>
            </w:r>
            <w:r>
              <w:rPr>
                <w:rFonts w:ascii="TH SarabunIT๙" w:hAnsi="TH SarabunIT๙" w:cs="TH SarabunIT๙" w:hint="cs"/>
                <w:cs/>
              </w:rPr>
              <w:t>โ</w:t>
            </w:r>
            <w:r w:rsidRPr="00C82D99">
              <w:rPr>
                <w:rFonts w:ascii="TH SarabunIT๙" w:hAnsi="TH SarabunIT๙" w:cs="TH SarabunIT๙"/>
                <w:cs/>
              </w:rPr>
              <w:t>ยชน์อื่นใด</w:t>
            </w:r>
            <w:r>
              <w:rPr>
                <w:rFonts w:ascii="TH SarabunIT๙" w:hAnsi="TH SarabunIT๙" w:cs="TH SarabunIT๙" w:hint="cs"/>
                <w:cs/>
              </w:rPr>
              <w:t>โ</w:t>
            </w:r>
            <w:r w:rsidRPr="00C82D99">
              <w:rPr>
                <w:rFonts w:ascii="TH SarabunIT๙" w:hAnsi="TH SarabunIT๙" w:cs="TH SarabunIT๙"/>
                <w:cs/>
              </w:rPr>
              <w:t>ดยธรรมจรรยา</w:t>
            </w:r>
          </w:p>
          <w:p w:rsidR="00FF59C0" w:rsidRPr="00C82D99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</w:rPr>
            </w:pPr>
            <w:r w:rsidRPr="00C82D99">
              <w:rPr>
                <w:rFonts w:ascii="TH SarabunIT๙" w:hAnsi="TH SarabunIT๙" w:cs="TH SarabunIT๙"/>
              </w:rPr>
              <w:t xml:space="preserve">2. </w:t>
            </w:r>
            <w:r w:rsidRPr="00C82D99">
              <w:rPr>
                <w:rFonts w:ascii="TH SarabunIT๙" w:hAnsi="TH SarabunIT๙" w:cs="TH SarabunIT๙"/>
                <w:cs/>
              </w:rPr>
              <w:t>ใช้บัตรอวยพร การลงนามในสมุดอวยพรหรือใช้บัตรแสดงความยินดีแทนการให้ของขวัญเพื่อเป็นการป้องกันการฝ่าฝืน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ระเบียบอีกทั้งเป็นการปรับทัศนคติในการ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ประหยัดให้แก่เจ้าหน้าที่ของเทศบาล</w:t>
            </w:r>
          </w:p>
        </w:tc>
        <w:tc>
          <w:tcPr>
            <w:tcW w:w="1276" w:type="dxa"/>
          </w:tcPr>
          <w:p w:rsidR="00FF59C0" w:rsidRPr="00C82D99" w:rsidRDefault="00FF59C0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82D99">
              <w:rPr>
                <w:rFonts w:ascii="TH SarabunIT๙" w:hAnsi="TH SarabunIT๙" w:cs="TH SarabunIT๙"/>
                <w:cs/>
              </w:rPr>
              <w:t>ทุกส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82D99">
              <w:rPr>
                <w:rFonts w:ascii="TH SarabunIT๙" w:hAnsi="TH SarabunIT๙" w:cs="TH SarabunIT๙"/>
                <w:cs/>
              </w:rPr>
              <w:t>นัก/กอง</w:t>
            </w:r>
          </w:p>
        </w:tc>
        <w:tc>
          <w:tcPr>
            <w:tcW w:w="2977" w:type="dxa"/>
          </w:tcPr>
          <w:p w:rsidR="00FF59C0" w:rsidRPr="00C82D99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C82D99">
              <w:rPr>
                <w:rFonts w:ascii="TH SarabunIT๙" w:hAnsi="TH SarabunIT๙" w:cs="TH SarabunIT๙"/>
                <w:cs/>
              </w:rPr>
              <w:t>เทศบาลปฏิบัติตามหลักเกณฑ์การ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รับทรัพย์สินหรือประ</w:t>
            </w:r>
            <w:r>
              <w:rPr>
                <w:rFonts w:ascii="TH SarabunIT๙" w:hAnsi="TH SarabunIT๙" w:cs="TH SarabunIT๙" w:hint="cs"/>
                <w:cs/>
              </w:rPr>
              <w:t>โ</w:t>
            </w:r>
            <w:r w:rsidRPr="00C82D99">
              <w:rPr>
                <w:rFonts w:ascii="TH SarabunIT๙" w:hAnsi="TH SarabunIT๙" w:cs="TH SarabunIT๙"/>
                <w:cs/>
              </w:rPr>
              <w:t>ยชน์อื่นใด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โ</w:t>
            </w:r>
            <w:r w:rsidRPr="00C82D99">
              <w:rPr>
                <w:rFonts w:ascii="TH SarabunIT๙" w:hAnsi="TH SarabunIT๙" w:cs="TH SarabunIT๙"/>
                <w:cs/>
              </w:rPr>
              <w:t>ดยธรรมจรรยาของเจ้าหน้าที่ของ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 xml:space="preserve">รัฐ พ.ศ. </w:t>
            </w:r>
            <w:r w:rsidRPr="00C82D99">
              <w:rPr>
                <w:rFonts w:ascii="TH SarabunIT๙" w:hAnsi="TH SarabunIT๙" w:cs="TH SarabunIT๙"/>
              </w:rPr>
              <w:t xml:space="preserve">2543 </w:t>
            </w:r>
            <w:r w:rsidRPr="00C82D99">
              <w:rPr>
                <w:rFonts w:ascii="TH SarabunIT๙" w:hAnsi="TH SarabunIT๙" w:cs="TH SarabunIT๙"/>
                <w:cs/>
              </w:rPr>
              <w:t>ระเบียบส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82D99">
              <w:rPr>
                <w:rFonts w:ascii="TH SarabunIT๙" w:hAnsi="TH SarabunIT๙" w:cs="TH SarabunIT๙"/>
                <w:cs/>
              </w:rPr>
              <w:t>นัก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นายกรัฐมนตรีว่าด้วยการให้หรือ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การรับของขวัญเจ้าหน้าที่ของรัฐ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C82D99">
              <w:rPr>
                <w:rFonts w:ascii="TH SarabunIT๙" w:hAnsi="TH SarabunIT๙" w:cs="TH SarabunIT๙"/>
              </w:rPr>
              <w:t xml:space="preserve">2544 </w:t>
            </w:r>
            <w:r w:rsidRPr="00C82D99">
              <w:rPr>
                <w:rFonts w:ascii="TH SarabunIT๙" w:hAnsi="TH SarabunIT๙" w:cs="TH SarabunIT๙"/>
                <w:cs/>
              </w:rPr>
              <w:t>และหนังสือมท.</w:t>
            </w:r>
            <w:r w:rsidRPr="00C82D99">
              <w:rPr>
                <w:rFonts w:ascii="TH SarabunIT๙" w:hAnsi="TH SarabunIT๙" w:cs="TH SarabunIT๙"/>
              </w:rPr>
              <w:t xml:space="preserve"> 0226.2/</w:t>
            </w:r>
            <w:r w:rsidRPr="00C82D99">
              <w:rPr>
                <w:rFonts w:ascii="TH SarabunIT๙" w:hAnsi="TH SarabunIT๙" w:cs="TH SarabunIT๙"/>
                <w:cs/>
              </w:rPr>
              <w:t>ว</w:t>
            </w:r>
            <w:r w:rsidRPr="00C82D99">
              <w:rPr>
                <w:rFonts w:ascii="TH SarabunIT๙" w:hAnsi="TH SarabunIT๙" w:cs="TH SarabunIT๙"/>
              </w:rPr>
              <w:t xml:space="preserve">7523 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ลว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82D99">
              <w:rPr>
                <w:rFonts w:ascii="TH SarabunIT๙" w:hAnsi="TH SarabunIT๙" w:cs="TH SarabunIT๙"/>
              </w:rPr>
              <w:t xml:space="preserve">27 </w:t>
            </w:r>
            <w:r w:rsidRPr="00C82D99">
              <w:rPr>
                <w:rFonts w:ascii="TH SarabunIT๙" w:hAnsi="TH SarabunIT๙" w:cs="TH SarabunIT๙"/>
                <w:cs/>
              </w:rPr>
              <w:t xml:space="preserve">ธันวาคม พ.ศ. </w:t>
            </w:r>
            <w:r w:rsidRPr="00C82D99">
              <w:rPr>
                <w:rFonts w:ascii="TH SarabunIT๙" w:hAnsi="TH SarabunIT๙" w:cs="TH SarabunIT๙"/>
              </w:rPr>
              <w:t xml:space="preserve">2559 </w:t>
            </w:r>
            <w:r w:rsidRPr="00C82D99">
              <w:rPr>
                <w:rFonts w:ascii="TH SarabunIT๙" w:hAnsi="TH SarabunIT๙" w:cs="TH SarabunIT๙"/>
                <w:cs/>
              </w:rPr>
              <w:t>เรื่อง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แนวทางปฏิบัติเกี่ยวกับการให้หรือ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รับของขวัญ ทรัพย์สินหรือ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ประ</w:t>
            </w:r>
            <w:r>
              <w:rPr>
                <w:rFonts w:ascii="TH SarabunIT๙" w:hAnsi="TH SarabunIT๙" w:cs="TH SarabunIT๙" w:hint="cs"/>
                <w:cs/>
              </w:rPr>
              <w:t>โ</w:t>
            </w:r>
            <w:r w:rsidRPr="00C82D99">
              <w:rPr>
                <w:rFonts w:ascii="TH SarabunIT๙" w:hAnsi="TH SarabunIT๙" w:cs="TH SarabunIT๙"/>
                <w:cs/>
              </w:rPr>
              <w:t>ยชน์อื่นใด</w:t>
            </w:r>
          </w:p>
        </w:tc>
        <w:tc>
          <w:tcPr>
            <w:tcW w:w="1417" w:type="dxa"/>
          </w:tcPr>
          <w:p w:rsidR="00FF59C0" w:rsidRPr="00C82D99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C82D99">
              <w:rPr>
                <w:rFonts w:ascii="TH SarabunIT๙" w:hAnsi="TH SarabunIT๙" w:cs="TH SarabunIT๙"/>
                <w:cs/>
              </w:rPr>
              <w:t>ไม่มีการ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ร้องเรียน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เกี่ยวกับการรับ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ของขวัญหรือ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ทรัพย์สินอื่นใด</w:t>
            </w:r>
          </w:p>
        </w:tc>
      </w:tr>
      <w:tr w:rsidR="00FF59C0" w:rsidRPr="00C82D99" w:rsidTr="00E75588">
        <w:trPr>
          <w:trHeight w:val="64"/>
        </w:trPr>
        <w:tc>
          <w:tcPr>
            <w:tcW w:w="1809" w:type="dxa"/>
          </w:tcPr>
          <w:p w:rsidR="00FF59C0" w:rsidRPr="00C82D99" w:rsidRDefault="00FF59C0" w:rsidP="00CC3A8C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</w:rPr>
            </w:pPr>
            <w:r w:rsidRPr="00C82D99">
              <w:rPr>
                <w:rFonts w:ascii="TH SarabunIT๙" w:hAnsi="TH SarabunIT๙" w:cs="TH SarabunIT๙"/>
              </w:rPr>
              <w:t>3.</w:t>
            </w:r>
            <w:r w:rsidRPr="00C82D99">
              <w:rPr>
                <w:rFonts w:ascii="TH SarabunIT๙" w:hAnsi="TH SarabunIT๙" w:cs="TH SarabunIT๙"/>
                <w:cs/>
              </w:rPr>
              <w:t>การใช้รถใน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ราชการ</w:t>
            </w:r>
          </w:p>
        </w:tc>
        <w:tc>
          <w:tcPr>
            <w:tcW w:w="4111" w:type="dxa"/>
          </w:tcPr>
          <w:p w:rsidR="00FF59C0" w:rsidRPr="00C82D99" w:rsidRDefault="00FF59C0" w:rsidP="00B8199D">
            <w:pPr>
              <w:pStyle w:val="a7"/>
              <w:jc w:val="left"/>
              <w:rPr>
                <w:rFonts w:ascii="TH SarabunIT๙" w:hAnsi="TH SarabunIT๙" w:cs="TH SarabunIT๙"/>
                <w:cs/>
              </w:rPr>
            </w:pPr>
            <w:r w:rsidRPr="00C82D99">
              <w:rPr>
                <w:rFonts w:ascii="TH SarabunIT๙" w:hAnsi="TH SarabunIT๙" w:cs="TH SarabunIT๙"/>
                <w:cs/>
              </w:rPr>
              <w:t>ผู้ใช้รถนำน้ำมันไปใช้ส่วนตัว เช่น การดูดน้ำมันไปใช้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ระหว่างทาง หรือเติมน้ำมันไม่ครบตามใบสั่งจ่ายส่วน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น้ำมันที่เหลือเป็นเงินสด นำรถยนต์ไปใช้ในเรื่องส่วนตัว</w:t>
            </w:r>
          </w:p>
        </w:tc>
        <w:tc>
          <w:tcPr>
            <w:tcW w:w="3827" w:type="dxa"/>
          </w:tcPr>
          <w:p w:rsidR="00FF59C0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</w:rPr>
            </w:pPr>
            <w:r w:rsidRPr="00C82D99">
              <w:rPr>
                <w:rFonts w:ascii="TH SarabunIT๙" w:hAnsi="TH SarabunIT๙" w:cs="TH SarabunIT๙"/>
              </w:rPr>
              <w:t xml:space="preserve">1. </w:t>
            </w:r>
            <w:r w:rsidRPr="00C82D99">
              <w:rPr>
                <w:rFonts w:ascii="TH SarabunIT๙" w:hAnsi="TH SarabunIT๙" w:cs="TH SarabunIT๙"/>
                <w:cs/>
              </w:rPr>
              <w:t>ตรวจสอบเลขไมล์กับอัตราการใช้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น้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82D99">
              <w:rPr>
                <w:rFonts w:ascii="TH SarabunIT๙" w:hAnsi="TH SarabunIT๙" w:cs="TH SarabunIT๙"/>
                <w:cs/>
              </w:rPr>
              <w:t>มันทุกเดือน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</w:p>
          <w:p w:rsidR="00FF59C0" w:rsidRPr="00C82D99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C82D99">
              <w:rPr>
                <w:rFonts w:ascii="TH SarabunIT๙" w:hAnsi="TH SarabunIT๙" w:cs="TH SarabunIT๙"/>
              </w:rPr>
              <w:t xml:space="preserve">2. </w:t>
            </w:r>
            <w:r w:rsidRPr="00C82D99">
              <w:rPr>
                <w:rFonts w:ascii="TH SarabunIT๙" w:hAnsi="TH SarabunIT๙" w:cs="TH SarabunIT๙"/>
                <w:cs/>
              </w:rPr>
              <w:t>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82D99">
              <w:rPr>
                <w:rFonts w:ascii="TH SarabunIT๙" w:hAnsi="TH SarabunIT๙" w:cs="TH SarabunIT๙"/>
                <w:cs/>
              </w:rPr>
              <w:t>หนดให้ผู้ใช้รถต้องบันทึกขออนุมัติ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ใช้รถทุกครั้ง</w:t>
            </w:r>
          </w:p>
        </w:tc>
        <w:tc>
          <w:tcPr>
            <w:tcW w:w="1276" w:type="dxa"/>
          </w:tcPr>
          <w:p w:rsidR="00FF59C0" w:rsidRPr="00C82D99" w:rsidRDefault="00FF59C0" w:rsidP="00E75588">
            <w:pPr>
              <w:pStyle w:val="a7"/>
              <w:tabs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C82D99">
              <w:rPr>
                <w:rFonts w:ascii="TH SarabunIT๙" w:hAnsi="TH SarabunIT๙" w:cs="TH SarabunIT๙"/>
                <w:cs/>
              </w:rPr>
              <w:t>ทุกส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82D99">
              <w:rPr>
                <w:rFonts w:ascii="TH SarabunIT๙" w:hAnsi="TH SarabunIT๙" w:cs="TH SarabunIT๙"/>
                <w:cs/>
              </w:rPr>
              <w:t>นัก/กอง</w:t>
            </w:r>
          </w:p>
        </w:tc>
        <w:tc>
          <w:tcPr>
            <w:tcW w:w="2977" w:type="dxa"/>
          </w:tcPr>
          <w:p w:rsidR="00FF59C0" w:rsidRPr="00C82D99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C82D99">
              <w:rPr>
                <w:rFonts w:ascii="TH SarabunIT๙" w:hAnsi="TH SarabunIT๙" w:cs="TH SarabunIT๙"/>
                <w:cs/>
              </w:rPr>
              <w:t xml:space="preserve">สิ้นปีงบประมาณพ.ศ. </w:t>
            </w:r>
            <w:r w:rsidRPr="00C82D99">
              <w:rPr>
                <w:rFonts w:ascii="TH SarabunIT๙" w:hAnsi="TH SarabunIT๙" w:cs="TH SarabunIT๙"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17" w:type="dxa"/>
          </w:tcPr>
          <w:p w:rsidR="00FF59C0" w:rsidRPr="00C82D99" w:rsidRDefault="00FF59C0" w:rsidP="006A7323">
            <w:pPr>
              <w:pStyle w:val="a7"/>
              <w:tabs>
                <w:tab w:val="left" w:pos="1701"/>
              </w:tabs>
              <w:jc w:val="left"/>
              <w:rPr>
                <w:rFonts w:ascii="TH SarabunIT๙" w:hAnsi="TH SarabunIT๙" w:cs="TH SarabunIT๙"/>
                <w:cs/>
              </w:rPr>
            </w:pPr>
            <w:r w:rsidRPr="00C82D99">
              <w:rPr>
                <w:rFonts w:ascii="TH SarabunIT๙" w:hAnsi="TH SarabunIT๙" w:cs="TH SarabunIT๙"/>
                <w:cs/>
              </w:rPr>
              <w:t>ไม่มีข้อทักท้วง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จากหน่วยงาน</w:t>
            </w:r>
            <w:r w:rsidRPr="00C82D99">
              <w:rPr>
                <w:rFonts w:ascii="TH SarabunIT๙" w:hAnsi="TH SarabunIT๙" w:cs="TH SarabunIT๙"/>
              </w:rPr>
              <w:t xml:space="preserve"> </w:t>
            </w:r>
            <w:r w:rsidRPr="00C82D99">
              <w:rPr>
                <w:rFonts w:ascii="TH SarabunIT๙" w:hAnsi="TH SarabunIT๙" w:cs="TH SarabunIT๙"/>
                <w:cs/>
              </w:rPr>
              <w:t>รับตรวจสอบ</w:t>
            </w:r>
          </w:p>
        </w:tc>
      </w:tr>
    </w:tbl>
    <w:p w:rsidR="008A229E" w:rsidRPr="0036494C" w:rsidRDefault="008A229E" w:rsidP="004A6FC9">
      <w:pPr>
        <w:rPr>
          <w:rFonts w:ascii="TH SarabunIT๙" w:hAnsi="TH SarabunIT๙" w:cs="TH SarabunIT๙"/>
          <w:sz w:val="32"/>
          <w:szCs w:val="32"/>
        </w:rPr>
      </w:pPr>
    </w:p>
    <w:sectPr w:rsidR="008A229E" w:rsidRPr="0036494C" w:rsidSect="0044459D">
      <w:pgSz w:w="16838" w:h="11906" w:orient="landscape"/>
      <w:pgMar w:top="1134" w:right="1134" w:bottom="851" w:left="851" w:header="72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61C9" w:rsidRDefault="007061C9" w:rsidP="00C821F6">
      <w:r>
        <w:separator/>
      </w:r>
    </w:p>
  </w:endnote>
  <w:endnote w:type="continuationSeparator" w:id="0">
    <w:p w:rsidR="007061C9" w:rsidRDefault="007061C9" w:rsidP="00C8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A8C" w:rsidRDefault="00CC3A8C" w:rsidP="00CC3A8C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CC3A8C" w:rsidRDefault="00CC3A8C" w:rsidP="00CC3A8C">
    <w:pPr>
      <w:pStyle w:val="a4"/>
      <w:ind w:right="360"/>
    </w:pPr>
  </w:p>
  <w:p w:rsidR="00CC3A8C" w:rsidRDefault="00CC3A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A8C" w:rsidRPr="00AE1AB8" w:rsidRDefault="00CC3A8C" w:rsidP="00CC3A8C">
    <w:pPr>
      <w:tabs>
        <w:tab w:val="center" w:pos="4153"/>
        <w:tab w:val="right" w:pos="8306"/>
      </w:tabs>
      <w:jc w:val="center"/>
      <w:rPr>
        <w:rFonts w:ascii="TH SarabunIT๙" w:hAnsi="TH SarabunIT๙" w:cs="TH SarabunIT๙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61C9" w:rsidRDefault="007061C9" w:rsidP="00C821F6">
      <w:r>
        <w:separator/>
      </w:r>
    </w:p>
  </w:footnote>
  <w:footnote w:type="continuationSeparator" w:id="0">
    <w:p w:rsidR="007061C9" w:rsidRDefault="007061C9" w:rsidP="00C82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D06F5"/>
    <w:multiLevelType w:val="hybridMultilevel"/>
    <w:tmpl w:val="69F077BC"/>
    <w:lvl w:ilvl="0" w:tplc="3CDE5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E47653"/>
    <w:multiLevelType w:val="hybridMultilevel"/>
    <w:tmpl w:val="C18A591A"/>
    <w:lvl w:ilvl="0" w:tplc="3DF08E62">
      <w:start w:val="5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8429231">
    <w:abstractNumId w:val="1"/>
  </w:num>
  <w:num w:numId="2" w16cid:durableId="119742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F6"/>
    <w:rsid w:val="000335AD"/>
    <w:rsid w:val="00084E24"/>
    <w:rsid w:val="000863C7"/>
    <w:rsid w:val="00144C55"/>
    <w:rsid w:val="001627D0"/>
    <w:rsid w:val="001845D9"/>
    <w:rsid w:val="001C63B0"/>
    <w:rsid w:val="001E3CE3"/>
    <w:rsid w:val="001E5122"/>
    <w:rsid w:val="001E512E"/>
    <w:rsid w:val="00212A65"/>
    <w:rsid w:val="00213576"/>
    <w:rsid w:val="002231B9"/>
    <w:rsid w:val="00257E9F"/>
    <w:rsid w:val="002760CD"/>
    <w:rsid w:val="002911A7"/>
    <w:rsid w:val="002C5512"/>
    <w:rsid w:val="002D3D50"/>
    <w:rsid w:val="002E512D"/>
    <w:rsid w:val="002E61BD"/>
    <w:rsid w:val="002F2E7F"/>
    <w:rsid w:val="002F622E"/>
    <w:rsid w:val="002F7B4D"/>
    <w:rsid w:val="00310DB2"/>
    <w:rsid w:val="00321C61"/>
    <w:rsid w:val="00327578"/>
    <w:rsid w:val="0035596D"/>
    <w:rsid w:val="0036494C"/>
    <w:rsid w:val="00364EBF"/>
    <w:rsid w:val="003A3802"/>
    <w:rsid w:val="003A3A25"/>
    <w:rsid w:val="003B6420"/>
    <w:rsid w:val="003D3DC7"/>
    <w:rsid w:val="003E07B7"/>
    <w:rsid w:val="00413CB9"/>
    <w:rsid w:val="0044459D"/>
    <w:rsid w:val="0044544C"/>
    <w:rsid w:val="004A6FC9"/>
    <w:rsid w:val="004B47FA"/>
    <w:rsid w:val="004F7FD7"/>
    <w:rsid w:val="00513762"/>
    <w:rsid w:val="00562156"/>
    <w:rsid w:val="005C449B"/>
    <w:rsid w:val="00611126"/>
    <w:rsid w:val="00631F5C"/>
    <w:rsid w:val="006426BC"/>
    <w:rsid w:val="00655407"/>
    <w:rsid w:val="00655B8E"/>
    <w:rsid w:val="00681BEB"/>
    <w:rsid w:val="006A7323"/>
    <w:rsid w:val="007061C9"/>
    <w:rsid w:val="00713EAB"/>
    <w:rsid w:val="00715D0A"/>
    <w:rsid w:val="00735BBE"/>
    <w:rsid w:val="00761A0B"/>
    <w:rsid w:val="0076576C"/>
    <w:rsid w:val="007B77B4"/>
    <w:rsid w:val="007E6BDD"/>
    <w:rsid w:val="00802043"/>
    <w:rsid w:val="00816085"/>
    <w:rsid w:val="008747A2"/>
    <w:rsid w:val="008A229E"/>
    <w:rsid w:val="008B093D"/>
    <w:rsid w:val="008C4BD6"/>
    <w:rsid w:val="008F0AB5"/>
    <w:rsid w:val="008F51FD"/>
    <w:rsid w:val="00923FE2"/>
    <w:rsid w:val="00952C7D"/>
    <w:rsid w:val="00964EF1"/>
    <w:rsid w:val="00985AA4"/>
    <w:rsid w:val="009A3EA0"/>
    <w:rsid w:val="009B3336"/>
    <w:rsid w:val="009B6193"/>
    <w:rsid w:val="009F532A"/>
    <w:rsid w:val="00A25362"/>
    <w:rsid w:val="00A72456"/>
    <w:rsid w:val="00AC088B"/>
    <w:rsid w:val="00AC3107"/>
    <w:rsid w:val="00B16D1C"/>
    <w:rsid w:val="00B1732D"/>
    <w:rsid w:val="00B2126D"/>
    <w:rsid w:val="00B33E40"/>
    <w:rsid w:val="00B563D1"/>
    <w:rsid w:val="00BA01C4"/>
    <w:rsid w:val="00BB7F73"/>
    <w:rsid w:val="00BC3E85"/>
    <w:rsid w:val="00BD7400"/>
    <w:rsid w:val="00BF3E7F"/>
    <w:rsid w:val="00C045DC"/>
    <w:rsid w:val="00C04DD8"/>
    <w:rsid w:val="00C32435"/>
    <w:rsid w:val="00C35FA5"/>
    <w:rsid w:val="00C821F6"/>
    <w:rsid w:val="00C82D99"/>
    <w:rsid w:val="00CA05D8"/>
    <w:rsid w:val="00CC3A8C"/>
    <w:rsid w:val="00D01066"/>
    <w:rsid w:val="00D03756"/>
    <w:rsid w:val="00D302D1"/>
    <w:rsid w:val="00D4523F"/>
    <w:rsid w:val="00D72FA2"/>
    <w:rsid w:val="00D86FBD"/>
    <w:rsid w:val="00D9761D"/>
    <w:rsid w:val="00DB38A2"/>
    <w:rsid w:val="00E01E2D"/>
    <w:rsid w:val="00E07CE7"/>
    <w:rsid w:val="00E40595"/>
    <w:rsid w:val="00E541C4"/>
    <w:rsid w:val="00E65FC4"/>
    <w:rsid w:val="00E71FAA"/>
    <w:rsid w:val="00E75588"/>
    <w:rsid w:val="00E803D1"/>
    <w:rsid w:val="00E879E1"/>
    <w:rsid w:val="00E90E25"/>
    <w:rsid w:val="00EB5A1D"/>
    <w:rsid w:val="00F01EEB"/>
    <w:rsid w:val="00F105F3"/>
    <w:rsid w:val="00F15967"/>
    <w:rsid w:val="00F159C0"/>
    <w:rsid w:val="00F576FE"/>
    <w:rsid w:val="00F63FCA"/>
    <w:rsid w:val="00F875ED"/>
    <w:rsid w:val="00F9712A"/>
    <w:rsid w:val="00FB2611"/>
    <w:rsid w:val="00FF2433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4F77"/>
  <w15:docId w15:val="{3292250F-9B56-487F-9821-38AC70A1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1F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1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821F6"/>
    <w:pPr>
      <w:tabs>
        <w:tab w:val="center" w:pos="4153"/>
        <w:tab w:val="right" w:pos="8306"/>
      </w:tabs>
    </w:pPr>
  </w:style>
  <w:style w:type="character" w:customStyle="1" w:styleId="a5">
    <w:name w:val="ท้ายกระดาษ อักขระ"/>
    <w:basedOn w:val="a0"/>
    <w:link w:val="a4"/>
    <w:rsid w:val="00C821F6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C821F6"/>
  </w:style>
  <w:style w:type="paragraph" w:styleId="a7">
    <w:name w:val="Body Text"/>
    <w:basedOn w:val="a"/>
    <w:link w:val="a8"/>
    <w:rsid w:val="00C821F6"/>
    <w:pPr>
      <w:ind w:right="-57"/>
      <w:jc w:val="thaiDistribute"/>
    </w:pPr>
    <w:rPr>
      <w:rFonts w:ascii="Cordia New" w:eastAsia="Cordia New" w:hAnsi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C821F6"/>
    <w:rPr>
      <w:rFonts w:ascii="Cordia New" w:eastAsia="Cordia New" w:hAnsi="Cordia New" w:cs="Angsana New"/>
      <w:sz w:val="32"/>
      <w:szCs w:val="32"/>
    </w:rPr>
  </w:style>
  <w:style w:type="paragraph" w:styleId="a9">
    <w:name w:val="header"/>
    <w:basedOn w:val="a"/>
    <w:link w:val="aa"/>
    <w:uiPriority w:val="99"/>
    <w:semiHidden/>
    <w:unhideWhenUsed/>
    <w:rsid w:val="00C821F6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semiHidden/>
    <w:rsid w:val="00C821F6"/>
    <w:rPr>
      <w:rFonts w:ascii="Times New Roman" w:eastAsia="Times New Roman" w:hAnsi="Times New Roman" w:cs="Angsana New"/>
      <w:sz w:val="24"/>
    </w:rPr>
  </w:style>
  <w:style w:type="paragraph" w:styleId="ab">
    <w:name w:val="List Paragraph"/>
    <w:basedOn w:val="a"/>
    <w:uiPriority w:val="34"/>
    <w:qFormat/>
    <w:rsid w:val="002F7B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25362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A25362"/>
    <w:rPr>
      <w:rFonts w:ascii="Tahoma" w:eastAsia="Times New Roman" w:hAnsi="Tahoma" w:cs="Angsana New"/>
      <w:sz w:val="16"/>
      <w:szCs w:val="20"/>
    </w:rPr>
  </w:style>
  <w:style w:type="paragraph" w:styleId="ae">
    <w:name w:val="Normal (Web)"/>
    <w:basedOn w:val="a"/>
    <w:uiPriority w:val="99"/>
    <w:unhideWhenUsed/>
    <w:rsid w:val="00F159C0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D2D9-658A-471B-B1E5-C31DACE2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66994793555</cp:lastModifiedBy>
  <cp:revision>5</cp:revision>
  <cp:lastPrinted>2022-04-07T03:24:00Z</cp:lastPrinted>
  <dcterms:created xsi:type="dcterms:W3CDTF">2023-04-27T04:16:00Z</dcterms:created>
  <dcterms:modified xsi:type="dcterms:W3CDTF">2023-04-27T04:23:00Z</dcterms:modified>
</cp:coreProperties>
</file>